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page">
                  <wp:posOffset>-27159</wp:posOffset>
                </wp:positionV>
                <wp:extent cx="7566660" cy="10692130"/>
                <wp:effectExtent b="0" l="0" r="0" t="0"/>
                <wp:wrapNone/>
                <wp:docPr id="1865503012" name=""/>
                <a:graphic>
                  <a:graphicData uri="http://schemas.microsoft.com/office/word/2010/wordprocessingGroup">
                    <wpg:wgp>
                      <wpg:cNvGrpSpPr/>
                      <wpg:grpSpPr>
                        <a:xfrm>
                          <a:off x="1562670" y="0"/>
                          <a:ext cx="7566660" cy="10692130"/>
                          <a:chOff x="1562670" y="0"/>
                          <a:chExt cx="7566660" cy="7560000"/>
                        </a:xfrm>
                      </wpg:grpSpPr>
                      <wpg:grpSp>
                        <wpg:cNvGrpSpPr/>
                        <wpg:grpSpPr>
                          <a:xfrm>
                            <a:off x="1562670" y="0"/>
                            <a:ext cx="7566660" cy="7560000"/>
                            <a:chOff x="-10" y="0"/>
                            <a:chExt cx="11916" cy="16838"/>
                          </a:xfrm>
                        </wpg:grpSpPr>
                        <wps:wsp>
                          <wps:cNvSpPr/>
                          <wps:cNvPr id="3" name="Shape 3"/>
                          <wps:spPr>
                            <a:xfrm>
                              <a:off x="-1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2" name="Shape 222"/>
                            <pic:cNvPicPr preferRelativeResize="0"/>
                          </pic:nvPicPr>
                          <pic:blipFill rotWithShape="1">
                            <a:blip r:embed="rId7">
                              <a:alphaModFix/>
                            </a:blip>
                            <a:srcRect b="0" l="0" r="0" t="0"/>
                            <a:stretch/>
                          </pic:blipFill>
                          <pic:spPr>
                            <a:xfrm>
                              <a:off x="0" y="5080"/>
                              <a:ext cx="11906" cy="4238"/>
                            </a:xfrm>
                            <a:prstGeom prst="rect">
                              <a:avLst/>
                            </a:prstGeom>
                            <a:noFill/>
                            <a:ln>
                              <a:noFill/>
                            </a:ln>
                          </pic:spPr>
                        </pic:pic>
                        <wps:wsp>
                          <wps:cNvSpPr/>
                          <wps:cNvPr id="223" name="Shape 223"/>
                          <wps:spPr>
                            <a:xfrm>
                              <a:off x="0" y="5419"/>
                              <a:ext cx="6380" cy="11419"/>
                            </a:xfrm>
                            <a:custGeom>
                              <a:rect b="b" l="l" r="r" t="t"/>
                              <a:pathLst>
                                <a:path extrusionOk="0" h="11419" w="6380">
                                  <a:moveTo>
                                    <a:pt x="0" y="0"/>
                                  </a:moveTo>
                                  <a:lnTo>
                                    <a:pt x="0" y="9960"/>
                                  </a:lnTo>
                                  <a:lnTo>
                                    <a:pt x="815" y="11419"/>
                                  </a:lnTo>
                                  <a:lnTo>
                                    <a:pt x="6379" y="11419"/>
                                  </a:lnTo>
                                  <a:lnTo>
                                    <a:pt x="0" y="0"/>
                                  </a:lnTo>
                                  <a:close/>
                                </a:path>
                              </a:pathLst>
                            </a:custGeom>
                            <a:solidFill>
                              <a:srgbClr val="40D7FF"/>
                            </a:solidFill>
                            <a:ln>
                              <a:noFill/>
                            </a:ln>
                          </wps:spPr>
                          <wps:bodyPr anchorCtr="0" anchor="ctr" bIns="91425" lIns="91425" spcFirstLastPara="1" rIns="91425" wrap="square" tIns="91425">
                            <a:noAutofit/>
                          </wps:bodyPr>
                        </wps:wsp>
                        <wps:wsp>
                          <wps:cNvSpPr/>
                          <wps:cNvPr id="224" name="Shape 224"/>
                          <wps:spPr>
                            <a:xfrm>
                              <a:off x="0" y="9642"/>
                              <a:ext cx="1100" cy="2988"/>
                            </a:xfrm>
                            <a:custGeom>
                              <a:rect b="b" l="l" r="r" t="t"/>
                              <a:pathLst>
                                <a:path extrusionOk="0" h="2988" w="1100">
                                  <a:moveTo>
                                    <a:pt x="0" y="2987"/>
                                  </a:moveTo>
                                  <a:lnTo>
                                    <a:pt x="1100" y="483"/>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25" name="Shape 225"/>
                          <wps:spPr>
                            <a:xfrm>
                              <a:off x="0" y="10628"/>
                              <a:ext cx="2479" cy="6011"/>
                            </a:xfrm>
                            <a:custGeom>
                              <a:rect b="b" l="l" r="r" t="t"/>
                              <a:pathLst>
                                <a:path extrusionOk="0" h="6011" w="2479">
                                  <a:moveTo>
                                    <a:pt x="0" y="5871"/>
                                  </a:moveTo>
                                  <a:lnTo>
                                    <a:pt x="316" y="6010"/>
                                  </a:lnTo>
                                  <a:lnTo>
                                    <a:pt x="2478" y="1088"/>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26" name="Shape 226"/>
                          <wps:spPr>
                            <a:xfrm>
                              <a:off x="7975" y="0"/>
                              <a:ext cx="3930" cy="7035"/>
                            </a:xfrm>
                            <a:custGeom>
                              <a:rect b="b" l="l" r="r" t="t"/>
                              <a:pathLst>
                                <a:path extrusionOk="0" h="7035" w="3930">
                                  <a:moveTo>
                                    <a:pt x="3930" y="0"/>
                                  </a:moveTo>
                                  <a:lnTo>
                                    <a:pt x="0" y="0"/>
                                  </a:lnTo>
                                  <a:lnTo>
                                    <a:pt x="3930" y="7035"/>
                                  </a:lnTo>
                                  <a:lnTo>
                                    <a:pt x="3930" y="0"/>
                                  </a:lnTo>
                                  <a:close/>
                                </a:path>
                              </a:pathLst>
                            </a:custGeom>
                            <a:solidFill>
                              <a:srgbClr val="F1F2F2"/>
                            </a:solidFill>
                            <a:ln>
                              <a:noFill/>
                            </a:ln>
                          </wps:spPr>
                          <wps:bodyPr anchorCtr="0" anchor="ctr" bIns="91425" lIns="91425" spcFirstLastPara="1" rIns="91425" wrap="square" tIns="91425">
                            <a:noAutofit/>
                          </wps:bodyPr>
                        </wps:wsp>
                        <wps:wsp>
                          <wps:cNvSpPr/>
                          <wps:cNvPr id="227" name="Shape 227"/>
                          <wps:spPr>
                            <a:xfrm>
                              <a:off x="0" y="3136"/>
                              <a:ext cx="11906" cy="8100"/>
                            </a:xfrm>
                            <a:custGeom>
                              <a:rect b="b" l="l" r="r" t="t"/>
                              <a:pathLst>
                                <a:path extrusionOk="0" h="8100" w="11906">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803"/>
                              </a:srgbClr>
                            </a:solidFill>
                            <a:ln>
                              <a:noFill/>
                            </a:ln>
                          </wps:spPr>
                          <wps:bodyPr anchorCtr="0" anchor="ctr" bIns="91425" lIns="91425" spcFirstLastPara="1" rIns="91425" wrap="square" tIns="91425">
                            <a:noAutofit/>
                          </wps:bodyPr>
                        </wps:wsp>
                        <pic:pic>
                          <pic:nvPicPr>
                            <pic:cNvPr id="228" name="Shape 228"/>
                            <pic:cNvPicPr preferRelativeResize="0"/>
                          </pic:nvPicPr>
                          <pic:blipFill rotWithShape="1">
                            <a:blip r:embed="rId8">
                              <a:alphaModFix/>
                            </a:blip>
                            <a:srcRect b="0" l="0" r="0" t="0"/>
                            <a:stretch/>
                          </pic:blipFill>
                          <pic:spPr>
                            <a:xfrm>
                              <a:off x="995" y="897"/>
                              <a:ext cx="2604" cy="2559"/>
                            </a:xfrm>
                            <a:prstGeom prst="rect">
                              <a:avLst/>
                            </a:prstGeom>
                            <a:noFill/>
                            <a:ln>
                              <a:noFill/>
                            </a:ln>
                          </pic:spPr>
                        </pic:pic>
                        <pic:pic>
                          <pic:nvPicPr>
                            <pic:cNvPr id="229" name="Shape 229"/>
                            <pic:cNvPicPr preferRelativeResize="0"/>
                          </pic:nvPicPr>
                          <pic:blipFill rotWithShape="1">
                            <a:blip r:embed="rId9">
                              <a:alphaModFix/>
                            </a:blip>
                            <a:srcRect b="0" l="0" r="0" t="0"/>
                            <a:stretch/>
                          </pic:blipFill>
                          <pic:spPr>
                            <a:xfrm>
                              <a:off x="901" y="760"/>
                              <a:ext cx="2646" cy="2524"/>
                            </a:xfrm>
                            <a:prstGeom prst="rect">
                              <a:avLst/>
                            </a:prstGeom>
                            <a:noFill/>
                            <a:ln>
                              <a:noFill/>
                            </a:ln>
                          </pic:spPr>
                        </pic:pic>
                        <wps:wsp>
                          <wps:cNvSpPr/>
                          <wps:cNvPr id="230" name="Shape 230"/>
                          <wps:spPr>
                            <a:xfrm>
                              <a:off x="1419" y="1064"/>
                              <a:ext cx="2056" cy="2056"/>
                            </a:xfrm>
                            <a:custGeom>
                              <a:rect b="b" l="l" r="r" t="t"/>
                              <a:pathLst>
                                <a:path extrusionOk="0" h="2056" w="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231" name="Shape 231"/>
                            <pic:cNvPicPr preferRelativeResize="0"/>
                          </pic:nvPicPr>
                          <pic:blipFill rotWithShape="1">
                            <a:blip r:embed="rId10">
                              <a:alphaModFix/>
                            </a:blip>
                            <a:srcRect b="0" l="0" r="0" t="0"/>
                            <a:stretch/>
                          </pic:blipFill>
                          <pic:spPr>
                            <a:xfrm>
                              <a:off x="901" y="760"/>
                              <a:ext cx="2580" cy="2524"/>
                            </a:xfrm>
                            <a:prstGeom prst="rect">
                              <a:avLst/>
                            </a:prstGeom>
                            <a:noFill/>
                            <a:ln>
                              <a:noFill/>
                            </a:ln>
                          </pic:spPr>
                        </pic:pic>
                        <pic:pic>
                          <pic:nvPicPr>
                            <pic:cNvPr id="232" name="Shape 232"/>
                            <pic:cNvPicPr preferRelativeResize="0"/>
                          </pic:nvPicPr>
                          <pic:blipFill rotWithShape="1">
                            <a:blip r:embed="rId11">
                              <a:alphaModFix/>
                            </a:blip>
                            <a:srcRect b="0" l="0" r="0" t="0"/>
                            <a:stretch/>
                          </pic:blipFill>
                          <pic:spPr>
                            <a:xfrm>
                              <a:off x="3505" y="1776"/>
                              <a:ext cx="354" cy="428"/>
                            </a:xfrm>
                            <a:prstGeom prst="rect">
                              <a:avLst/>
                            </a:prstGeom>
                            <a:noFill/>
                            <a:ln>
                              <a:noFill/>
                            </a:ln>
                          </pic:spPr>
                        </pic:pic>
                        <pic:pic>
                          <pic:nvPicPr>
                            <pic:cNvPr id="233" name="Shape 233"/>
                            <pic:cNvPicPr preferRelativeResize="0"/>
                          </pic:nvPicPr>
                          <pic:blipFill rotWithShape="1">
                            <a:blip r:embed="rId12">
                              <a:alphaModFix/>
                            </a:blip>
                            <a:srcRect b="0" l="0" r="0" t="0"/>
                            <a:stretch/>
                          </pic:blipFill>
                          <pic:spPr>
                            <a:xfrm>
                              <a:off x="3979" y="1776"/>
                              <a:ext cx="345" cy="427"/>
                            </a:xfrm>
                            <a:prstGeom prst="rect">
                              <a:avLst/>
                            </a:prstGeom>
                            <a:noFill/>
                            <a:ln>
                              <a:noFill/>
                            </a:ln>
                          </pic:spPr>
                        </pic:pic>
                        <pic:pic>
                          <pic:nvPicPr>
                            <pic:cNvPr id="234" name="Shape 234"/>
                            <pic:cNvPicPr preferRelativeResize="0"/>
                          </pic:nvPicPr>
                          <pic:blipFill rotWithShape="1">
                            <a:blip r:embed="rId13">
                              <a:alphaModFix/>
                            </a:blip>
                            <a:srcRect b="0" l="0" r="0" t="0"/>
                            <a:stretch/>
                          </pic:blipFill>
                          <pic:spPr>
                            <a:xfrm>
                              <a:off x="918" y="2294"/>
                              <a:ext cx="3406" cy="545"/>
                            </a:xfrm>
                            <a:prstGeom prst="rect">
                              <a:avLst/>
                            </a:prstGeom>
                            <a:noFill/>
                            <a:ln>
                              <a:noFill/>
                            </a:ln>
                          </pic:spPr>
                        </pic:pic>
                        <wps:wsp>
                          <wps:cNvSpPr/>
                          <wps:cNvPr id="235" name="Shape 235"/>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237" name="Shape 237"/>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38" name="Shape 238"/>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239" name="Shape 239"/>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40" name="Shape 240"/>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241" name="Shape 241"/>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42" name="Shape 242"/>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243" name="Shape 243"/>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244" name="Shape 244"/>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s:wsp>
                          <wps:cNvCnPr/>
                          <wps:spPr>
                            <a:xfrm>
                              <a:off x="6001" y="11822"/>
                              <a:ext cx="5905" cy="0"/>
                            </a:xfrm>
                            <a:prstGeom prst="straightConnector1">
                              <a:avLst/>
                            </a:prstGeom>
                            <a:noFill/>
                            <a:ln cap="flat" cmpd="sng" w="12700">
                              <a:solidFill>
                                <a:srgbClr val="939598"/>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page">
                  <wp:posOffset>-27159</wp:posOffset>
                </wp:positionV>
                <wp:extent cx="7566660" cy="10692130"/>
                <wp:effectExtent b="0" l="0" r="0" t="0"/>
                <wp:wrapNone/>
                <wp:docPr id="1865503012" name="image71.png"/>
                <a:graphic>
                  <a:graphicData uri="http://schemas.openxmlformats.org/drawingml/2006/picture">
                    <pic:pic>
                      <pic:nvPicPr>
                        <pic:cNvPr id="0" name="image71.png"/>
                        <pic:cNvPicPr preferRelativeResize="0"/>
                      </pic:nvPicPr>
                      <pic:blipFill>
                        <a:blip r:embed="rId18"/>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1979002" cy="377385"/>
                <wp:effectExtent b="0" l="0" r="0" t="0"/>
                <wp:wrapNone/>
                <wp:docPr id="1865503006" name=""/>
                <a:graphic>
                  <a:graphicData uri="http://schemas.microsoft.com/office/word/2010/wordprocessingShape">
                    <wps:wsp>
                      <wps:cNvSpPr/>
                      <wps:cNvPr id="215" name="Shape 215"/>
                      <wps:spPr>
                        <a:xfrm>
                          <a:off x="4361262" y="3596070"/>
                          <a:ext cx="1969477" cy="367860"/>
                        </a:xfrm>
                        <a:prstGeom prst="rect">
                          <a:avLst/>
                        </a:prstGeom>
                        <a:solidFill>
                          <a:schemeClr val="lt1"/>
                        </a:solid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2"/>
                                <w:vertAlign w:val="baseline"/>
                              </w:rPr>
                              <w:t xml:space="preserve">un modèle radical de résilience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2"/>
                                <w:vertAlign w:val="baseline"/>
                              </w:rPr>
                              <w:t xml:space="preserve">pour les jeunes esprits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1979002" cy="377385"/>
                <wp:effectExtent b="0" l="0" r="0" t="0"/>
                <wp:wrapNone/>
                <wp:docPr id="1865503006" name="image65.png"/>
                <a:graphic>
                  <a:graphicData uri="http://schemas.openxmlformats.org/drawingml/2006/picture">
                    <pic:pic>
                      <pic:nvPicPr>
                        <pic:cNvPr id="0" name="image65.png"/>
                        <pic:cNvPicPr preferRelativeResize="0"/>
                      </pic:nvPicPr>
                      <pic:blipFill>
                        <a:blip r:embed="rId19"/>
                        <a:srcRect/>
                        <a:stretch>
                          <a:fillRect/>
                        </a:stretch>
                      </pic:blipFill>
                      <pic:spPr>
                        <a:xfrm>
                          <a:off x="0" y="0"/>
                          <a:ext cx="1979002" cy="37738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Times New Roman" w:cs="Times New Roman" w:eastAsia="Times New Roman" w:hAnsi="Times New Roman"/>
          <w:b w:val="1"/>
          <w:i w:val="0"/>
          <w:smallCaps w:val="0"/>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3"/>
        <w:spacing w:before="0" w:lineRule="auto"/>
        <w:ind w:firstLine="110"/>
        <w:rPr/>
      </w:pPr>
      <w:hyperlink r:id="rId20">
        <w:r w:rsidDel="00000000" w:rsidR="00000000" w:rsidRPr="00000000">
          <w:rPr>
            <w:color w:val="939598"/>
            <w:rtl w:val="0"/>
          </w:rPr>
          <w:t xml:space="preserve">www.armourproject.eu</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62"/>
          <w:szCs w:val="62"/>
          <w:u w:val="none"/>
          <w:shd w:fill="auto" w:val="clear"/>
          <w:vertAlign w:val="baseline"/>
        </w:rPr>
      </w:pPr>
      <w:r w:rsidDel="00000000" w:rsidR="00000000" w:rsidRPr="00000000">
        <w:rPr>
          <w:rtl w:val="0"/>
        </w:rPr>
      </w:r>
    </w:p>
    <w:p w:rsidR="00000000" w:rsidDel="00000000" w:rsidP="00000000" w:rsidRDefault="00000000" w:rsidRPr="00000000" w14:paraId="0000000E">
      <w:pPr>
        <w:pStyle w:val="Title"/>
        <w:ind w:firstLine="474"/>
        <w:rPr>
          <w:color w:val="ffffff"/>
        </w:rPr>
      </w:pPr>
      <w:r w:rsidDel="00000000" w:rsidR="00000000" w:rsidRPr="00000000">
        <w:rPr>
          <w:color w:val="ffffff"/>
          <w:rtl w:val="0"/>
        </w:rPr>
        <w:t xml:space="preserve">Guide du formateur</w:t>
      </w:r>
    </w:p>
    <w:p w:rsidR="00000000" w:rsidDel="00000000" w:rsidP="00000000" w:rsidRDefault="00000000" w:rsidRPr="00000000" w14:paraId="0000000F">
      <w:pPr>
        <w:spacing w:before="206" w:line="608" w:lineRule="auto"/>
        <w:ind w:left="502" w:right="442" w:firstLine="0"/>
        <w:jc w:val="center"/>
        <w:rPr>
          <w:rFonts w:ascii="Trebuchet MS" w:cs="Trebuchet MS" w:eastAsia="Trebuchet MS" w:hAnsi="Trebuchet MS"/>
          <w:b w:val="1"/>
          <w:sz w:val="54"/>
          <w:szCs w:val="54"/>
        </w:rPr>
      </w:pPr>
      <w:r w:rsidDel="00000000" w:rsidR="00000000" w:rsidRPr="00000000">
        <w:rPr>
          <w:rFonts w:ascii="Trebuchet MS" w:cs="Trebuchet MS" w:eastAsia="Trebuchet MS" w:hAnsi="Trebuchet MS"/>
          <w:b w:val="1"/>
          <w:color w:val="752fad"/>
          <w:sz w:val="54"/>
          <w:szCs w:val="54"/>
          <w:rtl w:val="0"/>
        </w:rPr>
        <w:t xml:space="preserve">Formation des formateurs</w:t>
      </w:r>
      <w:r w:rsidDel="00000000" w:rsidR="00000000" w:rsidRPr="00000000">
        <w:rPr>
          <w:rtl w:val="0"/>
        </w:rPr>
      </w:r>
    </w:p>
    <w:p w:rsidR="00000000" w:rsidDel="00000000" w:rsidP="00000000" w:rsidRDefault="00000000" w:rsidRPr="00000000" w14:paraId="00000010">
      <w:pPr>
        <w:spacing w:line="701" w:lineRule="auto"/>
        <w:ind w:left="720" w:right="-750" w:firstLine="0"/>
        <w:jc w:val="center"/>
        <w:rPr>
          <w:rFonts w:ascii="Trebuchet MS" w:cs="Trebuchet MS" w:eastAsia="Trebuchet MS" w:hAnsi="Trebuchet MS"/>
          <w:b w:val="1"/>
          <w:color w:val="ffffff"/>
          <w:sz w:val="62"/>
          <w:szCs w:val="62"/>
        </w:rPr>
      </w:pPr>
      <w:r w:rsidDel="00000000" w:rsidR="00000000" w:rsidRPr="00000000">
        <w:rPr>
          <w:rFonts w:ascii="Trebuchet MS" w:cs="Trebuchet MS" w:eastAsia="Trebuchet MS" w:hAnsi="Trebuchet MS"/>
          <w:b w:val="1"/>
          <w:color w:val="ffffff"/>
          <w:sz w:val="62"/>
          <w:szCs w:val="62"/>
          <w:rtl w:val="0"/>
        </w:rPr>
        <w:t xml:space="preserve">“</w:t>
      </w:r>
      <w:r w:rsidDel="00000000" w:rsidR="00000000" w:rsidRPr="00000000">
        <w:rPr>
          <w:rFonts w:ascii="Trebuchet MS" w:cs="Trebuchet MS" w:eastAsia="Trebuchet MS" w:hAnsi="Trebuchet MS"/>
          <w:b w:val="1"/>
          <w:color w:val="ffffff"/>
          <w:sz w:val="56"/>
          <w:szCs w:val="56"/>
          <w:rtl w:val="0"/>
        </w:rPr>
        <w:t xml:space="preserve">Prévenir la radicalisation des jeunes</w:t>
      </w:r>
      <w:r w:rsidDel="00000000" w:rsidR="00000000" w:rsidRPr="00000000">
        <w:rPr>
          <w:rFonts w:ascii="Trebuchet MS" w:cs="Trebuchet MS" w:eastAsia="Trebuchet MS" w:hAnsi="Trebuchet MS"/>
          <w:b w:val="1"/>
          <w:color w:val="ffffff"/>
          <w:sz w:val="62"/>
          <w:szCs w:val="62"/>
          <w:rtl w:val="0"/>
        </w:rPr>
        <w:t xml:space="preserv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3"/>
        <w:ind w:left="4320" w:firstLine="720"/>
        <w:rPr>
          <w:color w:val="00aeef"/>
        </w:rPr>
      </w:pPr>
      <w:r w:rsidDel="00000000" w:rsidR="00000000" w:rsidRPr="00000000">
        <w:rPr>
          <w:rtl w:val="0"/>
        </w:rPr>
      </w:r>
    </w:p>
    <w:p w:rsidR="00000000" w:rsidDel="00000000" w:rsidP="00000000" w:rsidRDefault="00000000" w:rsidRPr="00000000" w14:paraId="0000001A">
      <w:pPr>
        <w:pStyle w:val="Heading3"/>
        <w:ind w:left="4320" w:firstLine="720"/>
        <w:rPr/>
      </w:pPr>
      <w:r w:rsidDel="00000000" w:rsidR="00000000" w:rsidRPr="00000000">
        <w:rPr>
          <w:color w:val="00aeef"/>
          <w:rtl w:val="0"/>
        </w:rPr>
        <w:t xml:space="preserve">Février 2021</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1E">
      <w:pPr>
        <w:spacing w:before="456" w:line="246.99999999999994" w:lineRule="auto"/>
        <w:ind w:left="5260" w:right="100" w:firstLine="0"/>
        <w:rPr>
          <w:rFonts w:ascii="Trebuchet MS" w:cs="Trebuchet MS" w:eastAsia="Trebuchet MS" w:hAnsi="Trebuchet MS"/>
        </w:rPr>
      </w:pPr>
      <w:r w:rsidDel="00000000" w:rsidR="00000000" w:rsidRPr="00000000">
        <w:rPr>
          <w:color w:val="808285"/>
          <w:rtl w:val="0"/>
        </w:rPr>
        <w:t xml:space="preserve">Le contenu de cette publication relève de la seule responsabilité des auteurs et ne peut aucunement être considéré comme reflétant le point de vue de la Commission européenne.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spacing w:line="235" w:lineRule="auto"/>
        <w:ind w:left="3150" w:right="600" w:firstLine="0"/>
        <w:rPr>
          <w:color w:val="444445"/>
          <w:sz w:val="20"/>
          <w:szCs w:val="20"/>
        </w:rPr>
      </w:pPr>
      <w:r w:rsidDel="00000000" w:rsidR="00000000" w:rsidRPr="00000000">
        <w:rPr>
          <w:rtl w:val="0"/>
        </w:rPr>
      </w:r>
    </w:p>
    <w:p w:rsidR="00000000" w:rsidDel="00000000" w:rsidP="00000000" w:rsidRDefault="00000000" w:rsidRPr="00000000" w14:paraId="00000022">
      <w:pPr>
        <w:spacing w:line="235" w:lineRule="auto"/>
        <w:ind w:left="3150" w:right="600" w:firstLine="0"/>
        <w:rPr>
          <w:sz w:val="20"/>
          <w:szCs w:val="20"/>
        </w:rPr>
        <w:sectPr>
          <w:pgSz w:h="16840" w:w="11910" w:orient="portrait"/>
          <w:pgMar w:bottom="280" w:top="1580" w:left="740" w:right="760" w:header="720" w:footer="720"/>
          <w:pgNumType w:start="1"/>
        </w:sectPr>
      </w:pPr>
      <w:r w:rsidDel="00000000" w:rsidR="00000000" w:rsidRPr="00000000">
        <w:rPr>
          <w:color w:val="444445"/>
          <w:sz w:val="20"/>
          <w:szCs w:val="20"/>
          <w:rtl w:val="0"/>
        </w:rPr>
        <w:t xml:space="preserve">Ce projet a été financé par le Fonds de l'Union européenne pour la sécurité intérieure — Police, en vertu de l'accord de subvention n°823683.</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6" name="Shape 30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07" name="Shape 30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08" name="Shape 30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09" name="Shape 30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10" name="Shape 31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11" name="Shape 31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12" name="Shape 31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13" name="Shape 31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2617" y="642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442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493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440"/>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948"/>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93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444"/>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953"/>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849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9" name="image88.png"/>
                <a:graphic>
                  <a:graphicData uri="http://schemas.openxmlformats.org/drawingml/2006/picture">
                    <pic:pic>
                      <pic:nvPicPr>
                        <pic:cNvPr id="0" name="image88.png"/>
                        <pic:cNvPicPr preferRelativeResize="0"/>
                      </pic:nvPicPr>
                      <pic:blipFill>
                        <a:blip r:embed="rId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tabs>
          <w:tab w:val="left" w:pos="10102"/>
        </w:tabs>
        <w:spacing w:line="259" w:lineRule="auto"/>
        <w:ind w:firstLine="352"/>
        <w:rPr>
          <w:u w:val="none"/>
        </w:rPr>
      </w:pPr>
      <w:bookmarkStart w:colFirst="0" w:colLast="0" w:name="_heading=h.gjdgxs" w:id="0"/>
      <w:bookmarkEnd w:id="0"/>
      <w:r w:rsidDel="00000000" w:rsidR="00000000" w:rsidRPr="00000000">
        <w:rPr>
          <w:color w:val="00abd1"/>
          <w:rtl w:val="0"/>
        </w:rPr>
        <w:t xml:space="preserve">Table des matières</w:t>
      </w:r>
      <w:r w:rsidDel="00000000" w:rsidR="00000000" w:rsidRPr="00000000">
        <w:rPr>
          <w:rtl w:val="0"/>
        </w:rPr>
        <w:tab/>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 w:line="240" w:lineRule="auto"/>
        <w:ind w:left="352"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Table des matières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330200</wp:posOffset>
                </wp:positionV>
                <wp:extent cx="196215" cy="182245"/>
                <wp:effectExtent b="0" l="0" r="0" t="0"/>
                <wp:wrapNone/>
                <wp:docPr id="1865502963" name=""/>
                <a:graphic>
                  <a:graphicData uri="http://schemas.microsoft.com/office/word/2010/wordprocessingShape">
                    <wps:wsp>
                      <wps:cNvSpPr/>
                      <wps:cNvPr id="74" name="Shape 7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0" w:right="0" w:firstLine="0"/>
                              <w:jc w:val="center"/>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330200</wp:posOffset>
                </wp:positionV>
                <wp:extent cx="196215" cy="182245"/>
                <wp:effectExtent b="0" l="0" r="0" t="0"/>
                <wp:wrapNone/>
                <wp:docPr id="1865502963"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352" w:right="0"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Présentation du projet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9" name=""/>
                <a:graphic>
                  <a:graphicData uri="http://schemas.microsoft.com/office/word/2010/wordprocessingShape">
                    <wps:wsp>
                      <wps:cNvSpPr/>
                      <wps:cNvPr id="59" name="Shape 5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4.0000009536743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9"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40"/>
        </w:tabs>
        <w:spacing w:after="0" w:before="219" w:line="240" w:lineRule="auto"/>
        <w:ind w:left="539" w:right="0" w:hanging="188.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Introduction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11" name=""/>
                <a:graphic>
                  <a:graphicData uri="http://schemas.microsoft.com/office/word/2010/wordprocessingShape">
                    <wps:wsp>
                      <wps:cNvSpPr/>
                      <wps:cNvPr id="220" name="Shape 22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8.00000190734863"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11" name="image70.png"/>
                <a:graphic>
                  <a:graphicData uri="http://schemas.openxmlformats.org/drawingml/2006/picture">
                    <pic:pic>
                      <pic:nvPicPr>
                        <pic:cNvPr id="0" name="image70.png"/>
                        <pic:cNvPicPr preferRelativeResize="0"/>
                      </pic:nvPicPr>
                      <pic:blipFill>
                        <a:blip r:embed="rId3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78"/>
        </w:tabs>
        <w:spacing w:after="0" w:before="219" w:line="240" w:lineRule="auto"/>
        <w:ind w:left="577" w:right="0" w:hanging="22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Organisation des ateliers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09" name=""/>
                <a:graphic>
                  <a:graphicData uri="http://schemas.microsoft.com/office/word/2010/wordprocessingShape">
                    <wps:wsp>
                      <wps:cNvSpPr/>
                      <wps:cNvPr id="218" name="Shape 21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09" name="image68.png"/>
                <a:graphic>
                  <a:graphicData uri="http://schemas.openxmlformats.org/drawingml/2006/picture">
                    <pic:pic>
                      <pic:nvPicPr>
                        <pic:cNvPr id="0" name="image68.png"/>
                        <pic:cNvPicPr preferRelativeResize="0"/>
                      </pic:nvPicPr>
                      <pic:blipFill>
                        <a:blip r:embed="rId3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30"/>
        </w:tabs>
        <w:spacing w:after="0" w:before="219" w:line="240" w:lineRule="auto"/>
        <w:ind w:left="2229" w:right="0" w:hanging="35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Compétences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75" name=""/>
                <a:graphic>
                  <a:graphicData uri="http://schemas.microsoft.com/office/word/2010/wordprocessingShape">
                    <wps:wsp>
                      <wps:cNvSpPr/>
                      <wps:cNvPr id="539" name="Shape 53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75" name="image143.png"/>
                <a:graphic>
                  <a:graphicData uri="http://schemas.openxmlformats.org/drawingml/2006/picture">
                    <pic:pic>
                      <pic:nvPicPr>
                        <pic:cNvPr id="0" name="image143.png"/>
                        <pic:cNvPicPr preferRelativeResize="0"/>
                      </pic:nvPicPr>
                      <pic:blipFill>
                        <a:blip r:embed="rId3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68"/>
        </w:tabs>
        <w:spacing w:after="0" w:before="219" w:line="240" w:lineRule="auto"/>
        <w:ind w:left="2267" w:right="0" w:hanging="390.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Contenu et structure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48" name=""/>
                <a:graphic>
                  <a:graphicData uri="http://schemas.microsoft.com/office/word/2010/wordprocessingShape">
                    <wps:wsp>
                      <wps:cNvSpPr/>
                      <wps:cNvPr id="380" name="Shape 38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9999990463256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48" name="image107.png"/>
                <a:graphic>
                  <a:graphicData uri="http://schemas.openxmlformats.org/drawingml/2006/picture">
                    <pic:pic>
                      <pic:nvPicPr>
                        <pic:cNvPr id="0" name="image107.png"/>
                        <pic:cNvPicPr preferRelativeResize="0"/>
                      </pic:nvPicPr>
                      <pic:blipFill>
                        <a:blip r:embed="rId3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62"/>
        </w:tabs>
        <w:spacing w:after="0" w:before="219" w:line="240" w:lineRule="auto"/>
        <w:ind w:left="2261" w:right="0" w:hanging="38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91" name=""/>
                <a:graphic>
                  <a:graphicData uri="http://schemas.microsoft.com/office/word/2010/wordprocessingShape">
                    <wps:wsp>
                      <wps:cNvSpPr/>
                      <wps:cNvPr id="166" name="Shape 16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91" name="image50.png"/>
                <a:graphic>
                  <a:graphicData uri="http://schemas.openxmlformats.org/drawingml/2006/picture">
                    <pic:pic>
                      <pic:nvPicPr>
                        <pic:cNvPr id="0" name="image50.png"/>
                        <pic:cNvPicPr preferRelativeResize="0"/>
                      </pic:nvPicPr>
                      <pic:blipFill>
                        <a:blip r:embed="rId3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80"/>
        </w:tabs>
        <w:spacing w:after="0" w:before="219" w:line="240" w:lineRule="auto"/>
        <w:ind w:left="2279" w:right="0" w:hanging="40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Exécution en ligne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74" name=""/>
                <a:graphic>
                  <a:graphicData uri="http://schemas.microsoft.com/office/word/2010/wordprocessingShape">
                    <wps:wsp>
                      <wps:cNvSpPr/>
                      <wps:cNvPr id="538" name="Shape 53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74" name="image141.png"/>
                <a:graphic>
                  <a:graphicData uri="http://schemas.openxmlformats.org/drawingml/2006/picture">
                    <pic:pic>
                      <pic:nvPicPr>
                        <pic:cNvPr id="0" name="image141.png"/>
                        <pic:cNvPicPr preferRelativeResize="0"/>
                      </pic:nvPicPr>
                      <pic:blipFill>
                        <a:blip r:embed="rId3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72"/>
        </w:tabs>
        <w:spacing w:after="0" w:before="219" w:line="240" w:lineRule="auto"/>
        <w:ind w:left="571" w:right="0" w:hanging="220"/>
        <w:jc w:val="left"/>
        <w:rPr>
          <w:rFonts w:ascii="Tahoma" w:cs="Tahoma" w:eastAsia="Tahoma" w:hAnsi="Tahoma"/>
          <w:b w:val="0"/>
          <w:i w:val="0"/>
          <w:smallCaps w:val="0"/>
          <w:strike w:val="0"/>
          <w:color w:val="80808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45" name=""/>
                <a:graphic>
                  <a:graphicData uri="http://schemas.microsoft.com/office/word/2010/wordprocessingShape">
                    <wps:wsp>
                      <wps:cNvSpPr/>
                      <wps:cNvPr id="9" name="Shape 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45" name="image4.png"/>
                <a:graphic>
                  <a:graphicData uri="http://schemas.openxmlformats.org/drawingml/2006/picture">
                    <pic:pic>
                      <pic:nvPicPr>
                        <pic:cNvPr id="0" name="image4.png"/>
                        <pic:cNvPicPr preferRelativeResize="0"/>
                      </pic:nvPicPr>
                      <pic:blipFill>
                        <a:blip r:embed="rId3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24"/>
        </w:tabs>
        <w:spacing w:after="9" w:before="248" w:line="240" w:lineRule="auto"/>
        <w:ind w:left="2223" w:right="0" w:hanging="346.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Description générale de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60" name=""/>
                <a:graphic>
                  <a:graphicData uri="http://schemas.microsoft.com/office/word/2010/wordprocessingShape">
                    <wps:wsp>
                      <wps:cNvSpPr/>
                      <wps:cNvPr id="475" name="Shape 47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60" name="image121.png"/>
                <a:graphic>
                  <a:graphicData uri="http://schemas.openxmlformats.org/drawingml/2006/picture">
                    <pic:pic>
                      <pic:nvPicPr>
                        <pic:cNvPr id="0" name="image121.png"/>
                        <pic:cNvPicPr preferRelativeResize="0"/>
                      </pic:nvPicPr>
                      <pic:blipFill>
                        <a:blip r:embed="rId3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50"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50" name="image109.png"/>
                <a:graphic>
                  <a:graphicData uri="http://schemas.openxmlformats.org/drawingml/2006/picture">
                    <pic:pic>
                      <pic:nvPicPr>
                        <pic:cNvPr id="0" name="image109.png"/>
                        <pic:cNvPicPr preferRelativeResize="0"/>
                      </pic:nvPicPr>
                      <pic:blipFill>
                        <a:blip r:embed="rId38"/>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62"/>
        </w:tabs>
        <w:spacing w:after="9" w:before="190" w:line="240" w:lineRule="auto"/>
        <w:ind w:left="2261" w:right="0" w:hanging="38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Poussée, attraction et facteurs personnels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69" name=""/>
                <a:graphic>
                  <a:graphicData uri="http://schemas.microsoft.com/office/word/2010/wordprocessingShape">
                    <wps:wsp>
                      <wps:cNvSpPr/>
                      <wps:cNvPr id="524" name="Shape 52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7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69" name="image132.png"/>
                <a:graphic>
                  <a:graphicData uri="http://schemas.openxmlformats.org/drawingml/2006/picture">
                    <pic:pic>
                      <pic:nvPicPr>
                        <pic:cNvPr id="0" name="image132.png"/>
                        <pic:cNvPicPr preferRelativeResize="0"/>
                      </pic:nvPicPr>
                      <pic:blipFill>
                        <a:blip r:embed="rId3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47"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47" name="image106.png"/>
                <a:graphic>
                  <a:graphicData uri="http://schemas.openxmlformats.org/drawingml/2006/picture">
                    <pic:pic>
                      <pic:nvPicPr>
                        <pic:cNvPr id="0" name="image106.png"/>
                        <pic:cNvPicPr preferRelativeResize="0"/>
                      </pic:nvPicPr>
                      <pic:blipFill>
                        <a:blip r:embed="rId40"/>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56"/>
        </w:tabs>
        <w:spacing w:after="9" w:before="190" w:line="240" w:lineRule="auto"/>
        <w:ind w:left="2255" w:right="0" w:hanging="379.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Vulnérabilité à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20" name=""/>
                <a:graphic>
                  <a:graphicData uri="http://schemas.microsoft.com/office/word/2010/wordprocessingShape">
                    <wps:wsp>
                      <wps:cNvSpPr/>
                      <wps:cNvPr id="271" name="Shape 27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20" name="image79.png"/>
                <a:graphic>
                  <a:graphicData uri="http://schemas.openxmlformats.org/drawingml/2006/picture">
                    <pic:pic>
                      <pic:nvPicPr>
                        <pic:cNvPr id="0" name="image79.png"/>
                        <pic:cNvPicPr preferRelativeResize="0"/>
                      </pic:nvPicPr>
                      <pic:blipFill>
                        <a:blip r:embed="rId4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63"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63" name="image126.png"/>
                <a:graphic>
                  <a:graphicData uri="http://schemas.openxmlformats.org/drawingml/2006/picture">
                    <pic:pic>
                      <pic:nvPicPr>
                        <pic:cNvPr id="0" name="image126.png"/>
                        <pic:cNvPicPr preferRelativeResize="0"/>
                      </pic:nvPicPr>
                      <pic:blipFill>
                        <a:blip r:embed="rId42"/>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90"/>
        </w:tabs>
        <w:spacing w:after="0" w:before="190" w:line="240" w:lineRule="auto"/>
        <w:ind w:left="589" w:right="0" w:hanging="238.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2"/>
          <w:szCs w:val="22"/>
          <w:u w:val="none"/>
          <w:shd w:fill="auto" w:val="clear"/>
          <w:vertAlign w:val="baseline"/>
          <w:rtl w:val="0"/>
        </w:rPr>
        <w:t xml:space="preserve">Coaching</w:t>
      </w: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et parentalité</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865503022" name=""/>
                <a:graphic>
                  <a:graphicData uri="http://schemas.microsoft.com/office/word/2010/wordprocessingShape">
                    <wps:wsp>
                      <wps:cNvSpPr/>
                      <wps:cNvPr id="273" name="Shape 27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865503022" name="image81.png"/>
                <a:graphic>
                  <a:graphicData uri="http://schemas.openxmlformats.org/drawingml/2006/picture">
                    <pic:pic>
                      <pic:nvPicPr>
                        <pic:cNvPr id="0" name="image81.png"/>
                        <pic:cNvPicPr preferRelativeResize="0"/>
                      </pic:nvPicPr>
                      <pic:blipFill>
                        <a:blip r:embed="rId4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04" name=""/>
                <a:graphic>
                  <a:graphicData uri="http://schemas.microsoft.com/office/word/2010/wordprocessingShape">
                    <wps:wsp>
                      <wps:cNvSpPr/>
                      <wps:cNvPr id="213" name="Shape 21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04" name="image63.png"/>
                <a:graphic>
                  <a:graphicData uri="http://schemas.openxmlformats.org/drawingml/2006/picture">
                    <pic:pic>
                      <pic:nvPicPr>
                        <pic:cNvPr id="0" name="image63.png"/>
                        <pic:cNvPicPr preferRelativeResize="0"/>
                      </pic:nvPicPr>
                      <pic:blipFill>
                        <a:blip r:embed="rId4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3066" name=""/>
                <a:graphic>
                  <a:graphicData uri="http://schemas.microsoft.com/office/word/2010/wordprocessingShape">
                    <wps:wsp>
                      <wps:cNvSpPr/>
                      <wps:cNvPr id="512" name="Shape 512"/>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3066" name="image129.png"/>
                <a:graphic>
                  <a:graphicData uri="http://schemas.openxmlformats.org/drawingml/2006/picture">
                    <pic:pic>
                      <pic:nvPicPr>
                        <pic:cNvPr id="0" name="image129.png"/>
                        <pic:cNvPicPr preferRelativeResize="0"/>
                      </pic:nvPicPr>
                      <pic:blipFill>
                        <a:blip r:embed="rId4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42"/>
        </w:tabs>
        <w:spacing w:after="9" w:before="135" w:line="240" w:lineRule="auto"/>
        <w:ind w:left="2241" w:right="0" w:hanging="36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68"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68" name="image27.png"/>
                <a:graphic>
                  <a:graphicData uri="http://schemas.openxmlformats.org/drawingml/2006/picture">
                    <pic:pic>
                      <pic:nvPicPr>
                        <pic:cNvPr id="0" name="image27.png"/>
                        <pic:cNvPicPr preferRelativeResize="0"/>
                      </pic:nvPicPr>
                      <pic:blipFill>
                        <a:blip r:embed="rId46"/>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80"/>
        </w:tabs>
        <w:spacing w:after="9" w:before="190" w:line="240" w:lineRule="auto"/>
        <w:ind w:left="2279" w:right="0" w:hanging="40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5" name=""/>
                <a:graphic>
                  <a:graphicData uri="http://schemas.microsoft.com/office/word/2010/wordprocessingShape">
                    <wps:wsp>
                      <wps:cNvSpPr/>
                      <wps:cNvPr id="170" name="Shape 17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6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5" name="image54.png"/>
                <a:graphic>
                  <a:graphicData uri="http://schemas.openxmlformats.org/drawingml/2006/picture">
                    <pic:pic>
                      <pic:nvPicPr>
                        <pic:cNvPr id="0" name="image54.png"/>
                        <pic:cNvPicPr preferRelativeResize="0"/>
                      </pic:nvPicPr>
                      <pic:blipFill>
                        <a:blip r:embed="rId4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66"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66" name="image25.png"/>
                <a:graphic>
                  <a:graphicData uri="http://schemas.openxmlformats.org/drawingml/2006/picture">
                    <pic:pic>
                      <pic:nvPicPr>
                        <pic:cNvPr id="0" name="image25.png"/>
                        <pic:cNvPicPr preferRelativeResize="0"/>
                      </pic:nvPicPr>
                      <pic:blipFill>
                        <a:blip r:embed="rId48"/>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4"/>
        </w:tabs>
        <w:spacing w:after="9" w:before="190" w:line="240" w:lineRule="auto"/>
        <w:ind w:left="2273" w:right="0" w:hanging="396.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Coaching et parentalité</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72" name=""/>
                <a:graphic>
                  <a:graphicData uri="http://schemas.microsoft.com/office/word/2010/wordprocessingShape">
                    <wps:wsp>
                      <wps:cNvSpPr/>
                      <wps:cNvPr id="536" name="Shape 53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72" name="image138.png"/>
                <a:graphic>
                  <a:graphicData uri="http://schemas.openxmlformats.org/drawingml/2006/picture">
                    <pic:pic>
                      <pic:nvPicPr>
                        <pic:cNvPr id="0" name="image138.png"/>
                        <pic:cNvPicPr preferRelativeResize="0"/>
                      </pic:nvPicPr>
                      <pic:blipFill>
                        <a:blip r:embed="rId4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62" name=""/>
                <a:graphic>
                  <a:graphicData uri="http://schemas.microsoft.com/office/word/2010/wordprocessingGroup">
                    <wpg:wgp>
                      <wpg:cNvGrpSpPr/>
                      <wpg:grpSpPr>
                        <a:xfrm>
                          <a:off x="2736785" y="3775238"/>
                          <a:ext cx="5218430" cy="9525"/>
                          <a:chOff x="2736785" y="3775238"/>
                          <a:chExt cx="5218430" cy="4445"/>
                        </a:xfrm>
                      </wpg:grpSpPr>
                      <wpg:grpSp>
                        <wpg:cNvGrpSpPr/>
                        <wpg:grpSpPr>
                          <a:xfrm>
                            <a:off x="2736785" y="3775238"/>
                            <a:ext cx="5218430" cy="4445"/>
                            <a:chOff x="0" y="0"/>
                            <a:chExt cx="8218" cy="7"/>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62" name="image21.png"/>
                <a:graphic>
                  <a:graphicData uri="http://schemas.openxmlformats.org/drawingml/2006/picture">
                    <pic:pic>
                      <pic:nvPicPr>
                        <pic:cNvPr id="0" name="image21.png"/>
                        <pic:cNvPicPr preferRelativeResize="0"/>
                      </pic:nvPicPr>
                      <pic:blipFill>
                        <a:blip r:embed="rId50"/>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92"/>
        </w:tabs>
        <w:spacing w:after="9" w:before="190" w:line="240" w:lineRule="auto"/>
        <w:ind w:left="2291" w:right="0" w:hanging="41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6" name=""/>
                <a:graphic>
                  <a:graphicData uri="http://schemas.microsoft.com/office/word/2010/wordprocessingShape">
                    <wps:wsp>
                      <wps:cNvSpPr/>
                      <wps:cNvPr id="171" name="Shape 17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6" name="image55.png"/>
                <a:graphic>
                  <a:graphicData uri="http://schemas.openxmlformats.org/drawingml/2006/picture">
                    <pic:pic>
                      <pic:nvPicPr>
                        <pic:cNvPr id="0" name="image55.png"/>
                        <pic:cNvPicPr preferRelativeResize="0"/>
                      </pic:nvPicPr>
                      <pic:blipFill>
                        <a:blip r:embed="rId5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61"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61" name="image20.png"/>
                <a:graphic>
                  <a:graphicData uri="http://schemas.openxmlformats.org/drawingml/2006/picture">
                    <pic:pic>
                      <pic:nvPicPr>
                        <pic:cNvPr id="0" name="image20.png"/>
                        <pic:cNvPicPr preferRelativeResize="0"/>
                      </pic:nvPicPr>
                      <pic:blipFill>
                        <a:blip r:embed="rId52"/>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80"/>
        </w:tabs>
        <w:spacing w:after="0" w:before="190" w:line="240" w:lineRule="auto"/>
        <w:ind w:left="579" w:right="0" w:hanging="228.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2"/>
          <w:szCs w:val="22"/>
          <w:u w:val="none"/>
          <w:shd w:fill="auto" w:val="clear"/>
          <w:vertAlign w:val="baseline"/>
          <w:rtl w:val="0"/>
        </w:rPr>
        <w:t xml:space="preserve">Pensée</w:t>
      </w: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 critique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865503045" name=""/>
                <a:graphic>
                  <a:graphicData uri="http://schemas.microsoft.com/office/word/2010/wordprocessingShape">
                    <wps:wsp>
                      <wps:cNvSpPr/>
                      <wps:cNvPr id="367" name="Shape 36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865503045" name="image104.png"/>
                <a:graphic>
                  <a:graphicData uri="http://schemas.openxmlformats.org/drawingml/2006/picture">
                    <pic:pic>
                      <pic:nvPicPr>
                        <pic:cNvPr id="0" name="image104.png"/>
                        <pic:cNvPicPr preferRelativeResize="0"/>
                      </pic:nvPicPr>
                      <pic:blipFill>
                        <a:blip r:embed="rId5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58" name=""/>
                <a:graphic>
                  <a:graphicData uri="http://schemas.microsoft.com/office/word/2010/wordprocessingShape">
                    <wps:wsp>
                      <wps:cNvSpPr/>
                      <wps:cNvPr id="465" name="Shape 46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58" name="image117.png"/>
                <a:graphic>
                  <a:graphicData uri="http://schemas.openxmlformats.org/drawingml/2006/picture">
                    <pic:pic>
                      <pic:nvPicPr>
                        <pic:cNvPr id="0" name="image117.png"/>
                        <pic:cNvPicPr preferRelativeResize="0"/>
                      </pic:nvPicPr>
                      <pic:blipFill>
                        <a:blip r:embed="rId5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3061" name=""/>
                <a:graphic>
                  <a:graphicData uri="http://schemas.microsoft.com/office/word/2010/wordprocessingShape">
                    <wps:wsp>
                      <wps:cNvSpPr/>
                      <wps:cNvPr id="476" name="Shape 476"/>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3061" name="image122.png"/>
                <a:graphic>
                  <a:graphicData uri="http://schemas.openxmlformats.org/drawingml/2006/picture">
                    <pic:pic>
                      <pic:nvPicPr>
                        <pic:cNvPr id="0" name="image122.png"/>
                        <pic:cNvPicPr preferRelativeResize="0"/>
                      </pic:nvPicPr>
                      <pic:blipFill>
                        <a:blip r:embed="rId5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4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33"/>
        </w:tabs>
        <w:spacing w:after="9" w:before="150" w:line="240" w:lineRule="auto"/>
        <w:ind w:left="2232" w:right="0" w:hanging="355.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44"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44" name="image3.png"/>
                <a:graphic>
                  <a:graphicData uri="http://schemas.openxmlformats.org/drawingml/2006/picture">
                    <pic:pic>
                      <pic:nvPicPr>
                        <pic:cNvPr id="0" name="image3.png"/>
                        <pic:cNvPicPr preferRelativeResize="0"/>
                      </pic:nvPicPr>
                      <pic:blipFill>
                        <a:blip r:embed="rId56"/>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0"/>
        </w:tabs>
        <w:spacing w:after="9" w:before="160" w:line="240" w:lineRule="auto"/>
        <w:ind w:left="2269" w:right="0" w:hanging="39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2983" name=""/>
                <a:graphic>
                  <a:graphicData uri="http://schemas.microsoft.com/office/word/2010/wordprocessingShape">
                    <wps:wsp>
                      <wps:cNvSpPr/>
                      <wps:cNvPr id="140" name="Shape 14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2983" name="image42.png"/>
                <a:graphic>
                  <a:graphicData uri="http://schemas.openxmlformats.org/drawingml/2006/picture">
                    <pic:pic>
                      <pic:nvPicPr>
                        <pic:cNvPr id="0" name="image42.png"/>
                        <pic:cNvPicPr preferRelativeResize="0"/>
                      </pic:nvPicPr>
                      <pic:blipFill>
                        <a:blip r:embed="rId5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43" name=""/>
                <a:graphic>
                  <a:graphicData uri="http://schemas.microsoft.com/office/word/2010/wordprocessingGroup">
                    <wpg:wgp>
                      <wpg:cNvGrpSpPr/>
                      <wpg:grpSpPr>
                        <a:xfrm>
                          <a:off x="2736785" y="3775238"/>
                          <a:ext cx="5218430" cy="9525"/>
                          <a:chOff x="2736785" y="3775238"/>
                          <a:chExt cx="5218430" cy="4445"/>
                        </a:xfrm>
                      </wpg:grpSpPr>
                      <wpg:grpSp>
                        <wpg:cNvGrpSpPr/>
                        <wpg:grpSpPr>
                          <a:xfrm>
                            <a:off x="2736785" y="3775238"/>
                            <a:ext cx="5218430" cy="4445"/>
                            <a:chOff x="0" y="0"/>
                            <a:chExt cx="8218" cy="7"/>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43" name="image2.png"/>
                <a:graphic>
                  <a:graphicData uri="http://schemas.openxmlformats.org/drawingml/2006/picture">
                    <pic:pic>
                      <pic:nvPicPr>
                        <pic:cNvPr id="0" name="image2.png"/>
                        <pic:cNvPicPr preferRelativeResize="0"/>
                      </pic:nvPicPr>
                      <pic:blipFill>
                        <a:blip r:embed="rId58"/>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64"/>
        </w:tabs>
        <w:spacing w:after="9" w:before="160" w:line="240" w:lineRule="auto"/>
        <w:ind w:left="2263" w:right="0" w:hanging="386.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Développer son esprit critique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2950" name=""/>
                <a:graphic>
                  <a:graphicData uri="http://schemas.microsoft.com/office/word/2010/wordprocessingShape">
                    <wps:wsp>
                      <wps:cNvSpPr/>
                      <wps:cNvPr id="32" name="Shape 3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2950" name="image9.png"/>
                <a:graphic>
                  <a:graphicData uri="http://schemas.openxmlformats.org/drawingml/2006/picture">
                    <pic:pic>
                      <pic:nvPicPr>
                        <pic:cNvPr id="0" name="image9.png"/>
                        <pic:cNvPicPr preferRelativeResize="0"/>
                      </pic:nvPicPr>
                      <pic:blipFill>
                        <a:blip r:embed="rId5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sectPr>
          <w:footerReference r:id="rId60" w:type="default"/>
          <w:type w:val="nextPage"/>
          <w:pgSz w:h="16840" w:w="11910" w:orient="portrait"/>
          <w:pgMar w:bottom="1080" w:top="0" w:left="740" w:right="759" w:header="0" w:footer="889"/>
          <w:pgNumType w:start="1"/>
        </w:sect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42" name=""/>
                <a:graphic>
                  <a:graphicData uri="http://schemas.microsoft.com/office/word/2010/wordprocessingGroup">
                    <wpg:wgp>
                      <wpg:cNvGrpSpPr/>
                      <wpg:grpSpPr>
                        <a:xfrm>
                          <a:off x="2736785" y="3775238"/>
                          <a:ext cx="5218430" cy="9525"/>
                          <a:chOff x="2736785" y="3775238"/>
                          <a:chExt cx="5218430" cy="4445"/>
                        </a:xfrm>
                      </wpg:grpSpPr>
                      <wpg:grpSp>
                        <wpg:cNvGrpSpPr/>
                        <wpg:grpSpPr>
                          <a:xfrm>
                            <a:off x="2736785" y="3775238"/>
                            <a:ext cx="5218430" cy="4445"/>
                            <a:chOff x="0" y="0"/>
                            <a:chExt cx="8218" cy="7"/>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42" name="image1.png"/>
                <a:graphic>
                  <a:graphicData uri="http://schemas.openxmlformats.org/drawingml/2006/picture">
                    <pic:pic>
                      <pic:nvPicPr>
                        <pic:cNvPr id="0" name="image1.png"/>
                        <pic:cNvPicPr preferRelativeResize="0"/>
                      </pic:nvPicPr>
                      <pic:blipFill>
                        <a:blip r:embed="rId61"/>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6" name="Shape 41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17" name="Shape 41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18" name="Shape 41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19" name="Shape 41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20" name="Shape 42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21" name="Shape 42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22" name="Shape 42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23" name="Shape 42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4288"/>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476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24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5725"/>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6204"/>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6712"/>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191"/>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7670"/>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149"/>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862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37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4" name="image113.png"/>
                <a:graphic>
                  <a:graphicData uri="http://schemas.openxmlformats.org/drawingml/2006/picture">
                    <pic:pic>
                      <pic:nvPicPr>
                        <pic:cNvPr id="0" name="image113.png"/>
                        <pic:cNvPicPr preferRelativeResize="0"/>
                      </pic:nvPicPr>
                      <pic:blipFill>
                        <a:blip r:embed="rId6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82"/>
        </w:tabs>
        <w:spacing w:after="0" w:before="113" w:line="240" w:lineRule="auto"/>
        <w:ind w:left="2281" w:right="0" w:hanging="40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76200</wp:posOffset>
                </wp:positionV>
                <wp:extent cx="196215" cy="182245"/>
                <wp:effectExtent b="0" l="0" r="0" t="0"/>
                <wp:wrapNone/>
                <wp:docPr id="1865503032" name=""/>
                <a:graphic>
                  <a:graphicData uri="http://schemas.microsoft.com/office/word/2010/wordprocessingShape">
                    <wps:wsp>
                      <wps:cNvSpPr/>
                      <wps:cNvPr id="327" name="Shape 32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76200</wp:posOffset>
                </wp:positionV>
                <wp:extent cx="196215" cy="182245"/>
                <wp:effectExtent b="0" l="0" r="0" t="0"/>
                <wp:wrapNone/>
                <wp:docPr id="1865503032" name="image91.png"/>
                <a:graphic>
                  <a:graphicData uri="http://schemas.openxmlformats.org/drawingml/2006/picture">
                    <pic:pic>
                      <pic:nvPicPr>
                        <pic:cNvPr id="0" name="image91.png"/>
                        <pic:cNvPicPr preferRelativeResize="0"/>
                      </pic:nvPicPr>
                      <pic:blipFill>
                        <a:blip r:embed="rId6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86"/>
        </w:tabs>
        <w:spacing w:after="0" w:before="200" w:line="240" w:lineRule="auto"/>
        <w:ind w:left="585" w:right="0" w:hanging="23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808080"/>
          <w:sz w:val="22"/>
          <w:szCs w:val="22"/>
          <w:u w:val="none"/>
          <w:shd w:fill="auto" w:val="clear"/>
          <w:vertAlign w:val="baseline"/>
          <w:rtl w:val="0"/>
        </w:rPr>
        <w:t xml:space="preserve">Gestion de la</w:t>
      </w:r>
      <w:r w:rsidDel="00000000" w:rsidR="00000000" w:rsidRPr="00000000">
        <w:rPr>
          <w:rFonts w:ascii="Tahoma" w:cs="Tahoma" w:eastAsia="Tahoma" w:hAnsi="Tahoma"/>
          <w:b w:val="0"/>
          <w:i w:val="0"/>
          <w:smallCaps w:val="0"/>
          <w:strike w:val="0"/>
          <w:color w:val="80808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colère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89" name=""/>
                <a:graphic>
                  <a:graphicData uri="http://schemas.microsoft.com/office/word/2010/wordprocessingShape">
                    <wps:wsp>
                      <wps:cNvSpPr/>
                      <wps:cNvPr id="164" name="Shape 16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9.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89" name="image48.png"/>
                <a:graphic>
                  <a:graphicData uri="http://schemas.openxmlformats.org/drawingml/2006/picture">
                    <pic:pic>
                      <pic:nvPicPr>
                        <pic:cNvPr id="0" name="image48.png"/>
                        <pic:cNvPicPr preferRelativeResize="0"/>
                      </pic:nvPicPr>
                      <pic:blipFill>
                        <a:blip r:embed="rId6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5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38"/>
        </w:tabs>
        <w:spacing w:after="0" w:before="219" w:line="240" w:lineRule="auto"/>
        <w:ind w:left="2237" w:right="0" w:hanging="360.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56" name=""/>
                <a:graphic>
                  <a:graphicData uri="http://schemas.microsoft.com/office/word/2010/wordprocessingShape">
                    <wps:wsp>
                      <wps:cNvSpPr/>
                      <wps:cNvPr id="56" name="Shape 5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9.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56" name="image15.png"/>
                <a:graphic>
                  <a:graphicData uri="http://schemas.openxmlformats.org/drawingml/2006/picture">
                    <pic:pic>
                      <pic:nvPicPr>
                        <pic:cNvPr id="0" name="image15.png"/>
                        <pic:cNvPicPr preferRelativeResize="0"/>
                      </pic:nvPicPr>
                      <pic:blipFill>
                        <a:blip r:embed="rId65"/>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6"/>
        </w:tabs>
        <w:spacing w:after="0" w:before="190" w:line="240" w:lineRule="auto"/>
        <w:ind w:left="2275" w:right="0" w:hanging="399.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3" name=""/>
                <a:graphic>
                  <a:graphicData uri="http://schemas.microsoft.com/office/word/2010/wordprocessingShape">
                    <wps:wsp>
                      <wps:cNvSpPr/>
                      <wps:cNvPr id="168" name="Shape 16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9.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93" name="image52.png"/>
                <a:graphic>
                  <a:graphicData uri="http://schemas.openxmlformats.org/drawingml/2006/picture">
                    <pic:pic>
                      <pic:nvPicPr>
                        <pic:cNvPr id="0" name="image52.png"/>
                        <pic:cNvPicPr preferRelativeResize="0"/>
                      </pic:nvPicPr>
                      <pic:blipFill>
                        <a:blip r:embed="rId66"/>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0"/>
        </w:tabs>
        <w:spacing w:after="0" w:before="189" w:line="240" w:lineRule="auto"/>
        <w:ind w:left="2269" w:right="0" w:hanging="39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Gestion de la colère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52" name=""/>
                <a:graphic>
                  <a:graphicData uri="http://schemas.microsoft.com/office/word/2010/wordprocessingShape">
                    <wps:wsp>
                      <wps:cNvSpPr/>
                      <wps:cNvPr id="43" name="Shape 4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9.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52" name="image11.png"/>
                <a:graphic>
                  <a:graphicData uri="http://schemas.openxmlformats.org/drawingml/2006/picture">
                    <pic:pic>
                      <pic:nvPicPr>
                        <pic:cNvPr id="0" name="image11.png"/>
                        <pic:cNvPicPr preferRelativeResize="0"/>
                      </pic:nvPicPr>
                      <pic:blipFill>
                        <a:blip r:embed="rId67"/>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88"/>
        </w:tabs>
        <w:spacing w:after="0" w:before="189" w:line="240" w:lineRule="auto"/>
        <w:ind w:left="2287" w:right="0" w:hanging="410.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64" name=""/>
                <a:graphic>
                  <a:graphicData uri="http://schemas.microsoft.com/office/word/2010/wordprocessingShape">
                    <wps:wsp>
                      <wps:cNvSpPr/>
                      <wps:cNvPr id="75" name="Shape 7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7.000000476837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64" name="image23.png"/>
                <a:graphic>
                  <a:graphicData uri="http://schemas.openxmlformats.org/drawingml/2006/picture">
                    <pic:pic>
                      <pic:nvPicPr>
                        <pic:cNvPr id="0" name="image23.png"/>
                        <pic:cNvPicPr preferRelativeResize="0"/>
                      </pic:nvPicPr>
                      <pic:blipFill>
                        <a:blip r:embed="rId6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69"/>
        </w:tabs>
        <w:spacing w:after="0" w:before="190" w:line="240" w:lineRule="auto"/>
        <w:ind w:left="568" w:right="0" w:hanging="217.0000000000000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Discours et identité</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81" name=""/>
                <a:graphic>
                  <a:graphicData uri="http://schemas.microsoft.com/office/word/2010/wordprocessingShape">
                    <wps:wsp>
                      <wps:cNvSpPr/>
                      <wps:cNvPr id="137" name="Shape 13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81" name="image40.png"/>
                <a:graphic>
                  <a:graphicData uri="http://schemas.openxmlformats.org/drawingml/2006/picture">
                    <pic:pic>
                      <pic:nvPicPr>
                        <pic:cNvPr id="0" name="image40.png"/>
                        <pic:cNvPicPr preferRelativeResize="0"/>
                      </pic:nvPicPr>
                      <pic:blipFill>
                        <a:blip r:embed="rId6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21"/>
        </w:tabs>
        <w:spacing w:after="0" w:before="219" w:line="240" w:lineRule="auto"/>
        <w:ind w:left="2220" w:right="0" w:hanging="344.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37" name=""/>
                <a:graphic>
                  <a:graphicData uri="http://schemas.microsoft.com/office/word/2010/wordprocessingShape">
                    <wps:wsp>
                      <wps:cNvSpPr/>
                      <wps:cNvPr id="334" name="Shape 334"/>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37" name="image96.png"/>
                <a:graphic>
                  <a:graphicData uri="http://schemas.openxmlformats.org/drawingml/2006/picture">
                    <pic:pic>
                      <pic:nvPicPr>
                        <pic:cNvPr id="0" name="image96.png"/>
                        <pic:cNvPicPr preferRelativeResize="0"/>
                      </pic:nvPicPr>
                      <pic:blipFill>
                        <a:blip r:embed="rId7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59"/>
        </w:tabs>
        <w:spacing w:after="0" w:before="189" w:line="240" w:lineRule="auto"/>
        <w:ind w:left="2258" w:right="0" w:hanging="381.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74" name=""/>
                <a:graphic>
                  <a:graphicData uri="http://schemas.microsoft.com/office/word/2010/wordprocessingShape">
                    <wps:wsp>
                      <wps:cNvSpPr/>
                      <wps:cNvPr id="112" name="Shape 11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74" name="image33.png"/>
                <a:graphic>
                  <a:graphicData uri="http://schemas.openxmlformats.org/drawingml/2006/picture">
                    <pic:pic>
                      <pic:nvPicPr>
                        <pic:cNvPr id="0" name="image33.png"/>
                        <pic:cNvPicPr preferRelativeResize="0"/>
                      </pic:nvPicPr>
                      <pic:blipFill>
                        <a:blip r:embed="rId7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53"/>
        </w:tabs>
        <w:spacing w:after="0" w:before="189" w:line="240" w:lineRule="auto"/>
        <w:ind w:left="2252" w:right="0" w:hanging="375.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Discours et identité</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73" name=""/>
                <a:graphic>
                  <a:graphicData uri="http://schemas.microsoft.com/office/word/2010/wordprocessingShape">
                    <wps:wsp>
                      <wps:cNvSpPr/>
                      <wps:cNvPr id="111" name="Shape 11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73" name="image32.png"/>
                <a:graphic>
                  <a:graphicData uri="http://schemas.openxmlformats.org/drawingml/2006/picture">
                    <pic:pic>
                      <pic:nvPicPr>
                        <pic:cNvPr id="0" name="image32.png"/>
                        <pic:cNvPicPr preferRelativeResize="0"/>
                      </pic:nvPicPr>
                      <pic:blipFill>
                        <a:blip r:embed="rId7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1"/>
        </w:tabs>
        <w:spacing w:after="0" w:before="190" w:line="240" w:lineRule="auto"/>
        <w:ind w:left="2270" w:right="0" w:hanging="394.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33" name=""/>
                <a:graphic>
                  <a:graphicData uri="http://schemas.microsoft.com/office/word/2010/wordprocessingShape">
                    <wps:wsp>
                      <wps:cNvSpPr/>
                      <wps:cNvPr id="328" name="Shape 328"/>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3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33" name="image92.png"/>
                <a:graphic>
                  <a:graphicData uri="http://schemas.openxmlformats.org/drawingml/2006/picture">
                    <pic:pic>
                      <pic:nvPicPr>
                        <pic:cNvPr id="0" name="image92.png"/>
                        <pic:cNvPicPr preferRelativeResize="0"/>
                      </pic:nvPicPr>
                      <pic:blipFill>
                        <a:blip r:embed="rId73"/>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88"/>
        </w:tabs>
        <w:spacing w:after="0" w:before="189" w:line="240" w:lineRule="auto"/>
        <w:ind w:left="587" w:right="0" w:hanging="23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Débat et simulation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865503067" name=""/>
                <a:graphic>
                  <a:graphicData uri="http://schemas.microsoft.com/office/word/2010/wordprocessingShape">
                    <wps:wsp>
                      <wps:cNvSpPr/>
                      <wps:cNvPr id="513" name="Shape 51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457200</wp:posOffset>
                </wp:positionV>
                <wp:extent cx="196215" cy="182245"/>
                <wp:effectExtent b="0" l="0" r="0" t="0"/>
                <wp:wrapNone/>
                <wp:docPr id="1865503067" name="image130.png"/>
                <a:graphic>
                  <a:graphicData uri="http://schemas.openxmlformats.org/drawingml/2006/picture">
                    <pic:pic>
                      <pic:nvPicPr>
                        <pic:cNvPr id="0" name="image130.png"/>
                        <pic:cNvPicPr preferRelativeResize="0"/>
                      </pic:nvPicPr>
                      <pic:blipFill>
                        <a:blip r:embed="rId7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02" name=""/>
                <a:graphic>
                  <a:graphicData uri="http://schemas.microsoft.com/office/word/2010/wordprocessingShape">
                    <wps:wsp>
                      <wps:cNvSpPr/>
                      <wps:cNvPr id="211" name="Shape 21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3002" name="image61.png"/>
                <a:graphic>
                  <a:graphicData uri="http://schemas.openxmlformats.org/drawingml/2006/picture">
                    <pic:pic>
                      <pic:nvPicPr>
                        <pic:cNvPr id="0" name="image61.png"/>
                        <pic:cNvPicPr preferRelativeResize="0"/>
                      </pic:nvPicPr>
                      <pic:blipFill>
                        <a:blip r:embed="rId7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2946" name=""/>
                <a:graphic>
                  <a:graphicData uri="http://schemas.microsoft.com/office/word/2010/wordprocessingShape">
                    <wps:wsp>
                      <wps:cNvSpPr/>
                      <wps:cNvPr id="10" name="Shape 10"/>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317500</wp:posOffset>
                </wp:positionV>
                <wp:extent cx="1270" cy="12700"/>
                <wp:effectExtent b="0" l="0" r="0" t="0"/>
                <wp:wrapTopAndBottom distB="0" distT="0"/>
                <wp:docPr id="1865502946" name="image5.png"/>
                <a:graphic>
                  <a:graphicData uri="http://schemas.openxmlformats.org/drawingml/2006/picture">
                    <pic:pic>
                      <pic:nvPicPr>
                        <pic:cNvPr id="0" name="image5.png"/>
                        <pic:cNvPicPr preferRelativeResize="0"/>
                      </pic:nvPicPr>
                      <pic:blipFill>
                        <a:blip r:embed="rId7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6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40"/>
        </w:tabs>
        <w:spacing w:after="9" w:before="135" w:line="240" w:lineRule="auto"/>
        <w:ind w:left="2239" w:right="0" w:hanging="36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85"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85" name="image44.png"/>
                <a:graphic>
                  <a:graphicData uri="http://schemas.openxmlformats.org/drawingml/2006/picture">
                    <pic:pic>
                      <pic:nvPicPr>
                        <pic:cNvPr id="0" name="image44.png"/>
                        <pic:cNvPicPr preferRelativeResize="0"/>
                      </pic:nvPicPr>
                      <pic:blipFill>
                        <a:blip r:embed="rId77"/>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8"/>
        </w:tabs>
        <w:spacing w:after="9" w:before="160" w:line="240" w:lineRule="auto"/>
        <w:ind w:left="2277" w:right="0" w:hanging="400.99999999999994"/>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15" name=""/>
                <a:graphic>
                  <a:graphicData uri="http://schemas.microsoft.com/office/word/2010/wordprocessingShape">
                    <wps:wsp>
                      <wps:cNvSpPr/>
                      <wps:cNvPr id="249" name="Shape 24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15" name="image74.png"/>
                <a:graphic>
                  <a:graphicData uri="http://schemas.openxmlformats.org/drawingml/2006/picture">
                    <pic:pic>
                      <pic:nvPicPr>
                        <pic:cNvPr id="0" name="image74.png"/>
                        <pic:cNvPicPr preferRelativeResize="0"/>
                      </pic:nvPicPr>
                      <pic:blipFill>
                        <a:blip r:embed="rId7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82"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82" name="image41.png"/>
                <a:graphic>
                  <a:graphicData uri="http://schemas.openxmlformats.org/drawingml/2006/picture">
                    <pic:pic>
                      <pic:nvPicPr>
                        <pic:cNvPr id="0" name="image41.png"/>
                        <pic:cNvPicPr preferRelativeResize="0"/>
                      </pic:nvPicPr>
                      <pic:blipFill>
                        <a:blip r:embed="rId79"/>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2"/>
        </w:tabs>
        <w:spacing w:after="9" w:before="160" w:line="240" w:lineRule="auto"/>
        <w:ind w:left="2271" w:right="0" w:hanging="395"/>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Débat et simulation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64" name=""/>
                <a:graphic>
                  <a:graphicData uri="http://schemas.microsoft.com/office/word/2010/wordprocessingShape">
                    <wps:wsp>
                      <wps:cNvSpPr/>
                      <wps:cNvPr id="501" name="Shape 50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19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64" name="image127.png"/>
                <a:graphic>
                  <a:graphicData uri="http://schemas.openxmlformats.org/drawingml/2006/picture">
                    <pic:pic>
                      <pic:nvPicPr>
                        <pic:cNvPr id="0" name="image127.png"/>
                        <pic:cNvPicPr preferRelativeResize="0"/>
                      </pic:nvPicPr>
                      <pic:blipFill>
                        <a:blip r:embed="rId8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80"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80" name="image39.png"/>
                <a:graphic>
                  <a:graphicData uri="http://schemas.openxmlformats.org/drawingml/2006/picture">
                    <pic:pic>
                      <pic:nvPicPr>
                        <pic:cNvPr id="0" name="image39.png"/>
                        <pic:cNvPicPr preferRelativeResize="0"/>
                      </pic:nvPicPr>
                      <pic:blipFill>
                        <a:blip r:embed="rId81"/>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90"/>
        </w:tabs>
        <w:spacing w:after="9" w:before="160" w:line="240" w:lineRule="auto"/>
        <w:ind w:left="2289" w:right="0" w:hanging="412.99999999999983"/>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39" name=""/>
                <a:graphic>
                  <a:graphicData uri="http://schemas.microsoft.com/office/word/2010/wordprocessingShape">
                    <wps:wsp>
                      <wps:cNvSpPr/>
                      <wps:cNvPr id="345" name="Shape 34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3.999999761581421"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39" name="image98.png"/>
                <a:graphic>
                  <a:graphicData uri="http://schemas.openxmlformats.org/drawingml/2006/picture">
                    <pic:pic>
                      <pic:nvPicPr>
                        <pic:cNvPr id="0" name="image98.png"/>
                        <pic:cNvPicPr preferRelativeResize="0"/>
                      </pic:nvPicPr>
                      <pic:blipFill>
                        <a:blip r:embed="rId8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2979"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2979" name="image38.png"/>
                <a:graphic>
                  <a:graphicData uri="http://schemas.openxmlformats.org/drawingml/2006/picture">
                    <pic:pic>
                      <pic:nvPicPr>
                        <pic:cNvPr id="0" name="image38.png"/>
                        <pic:cNvPicPr preferRelativeResize="0"/>
                      </pic:nvPicPr>
                      <pic:blipFill>
                        <a:blip r:embed="rId83"/>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582"/>
        </w:tabs>
        <w:spacing w:after="0" w:before="159" w:line="240" w:lineRule="auto"/>
        <w:ind w:left="581" w:right="0" w:hanging="230"/>
        <w:jc w:val="left"/>
        <w:rPr>
          <w:rFonts w:ascii="Verdana" w:cs="Verdana" w:eastAsia="Verdana" w:hAnsi="Verdana"/>
          <w:b w:val="0"/>
          <w:i w:val="0"/>
          <w:smallCaps w:val="0"/>
          <w:strike w:val="0"/>
          <w:color w:val="6e6e7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Résolution des conflits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431800</wp:posOffset>
                </wp:positionV>
                <wp:extent cx="196215" cy="182245"/>
                <wp:effectExtent b="0" l="0" r="0" t="0"/>
                <wp:wrapNone/>
                <wp:docPr id="1865503035" name=""/>
                <a:graphic>
                  <a:graphicData uri="http://schemas.microsoft.com/office/word/2010/wordprocessingShape">
                    <wps:wsp>
                      <wps:cNvSpPr/>
                      <wps:cNvPr id="331" name="Shape 33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431800</wp:posOffset>
                </wp:positionV>
                <wp:extent cx="196215" cy="182245"/>
                <wp:effectExtent b="0" l="0" r="0" t="0"/>
                <wp:wrapNone/>
                <wp:docPr id="1865503035" name="image94.png"/>
                <a:graphic>
                  <a:graphicData uri="http://schemas.openxmlformats.org/drawingml/2006/picture">
                    <pic:pic>
                      <pic:nvPicPr>
                        <pic:cNvPr id="0" name="image94.png"/>
                        <pic:cNvPicPr preferRelativeResize="0"/>
                      </pic:nvPicPr>
                      <pic:blipFill>
                        <a:blip r:embed="rId8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43" name=""/>
                <a:graphic>
                  <a:graphicData uri="http://schemas.microsoft.com/office/word/2010/wordprocessingShape">
                    <wps:wsp>
                      <wps:cNvSpPr/>
                      <wps:cNvPr id="365" name="Shape 36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3043" name="image102.png"/>
                <a:graphic>
                  <a:graphicData uri="http://schemas.openxmlformats.org/drawingml/2006/picture">
                    <pic:pic>
                      <pic:nvPicPr>
                        <pic:cNvPr id="0" name="image102.png"/>
                        <pic:cNvPicPr preferRelativeResize="0"/>
                      </pic:nvPicPr>
                      <pic:blipFill>
                        <a:blip r:embed="rId8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304800</wp:posOffset>
                </wp:positionV>
                <wp:extent cx="1270" cy="12700"/>
                <wp:effectExtent b="0" l="0" r="0" t="0"/>
                <wp:wrapTopAndBottom distB="0" distT="0"/>
                <wp:docPr id="1865502953" name=""/>
                <a:graphic>
                  <a:graphicData uri="http://schemas.microsoft.com/office/word/2010/wordprocessingShape">
                    <wps:wsp>
                      <wps:cNvSpPr/>
                      <wps:cNvPr id="44" name="Shape 44"/>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304800</wp:posOffset>
                </wp:positionV>
                <wp:extent cx="1270" cy="12700"/>
                <wp:effectExtent b="0" l="0" r="0" t="0"/>
                <wp:wrapTopAndBottom distB="0" distT="0"/>
                <wp:docPr id="1865502953" name="image12.png"/>
                <a:graphic>
                  <a:graphicData uri="http://schemas.openxmlformats.org/drawingml/2006/picture">
                    <pic:pic>
                      <pic:nvPicPr>
                        <pic:cNvPr id="0" name="image12.png"/>
                        <pic:cNvPicPr preferRelativeResize="0"/>
                      </pic:nvPicPr>
                      <pic:blipFill>
                        <a:blip r:embed="rId8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34"/>
        </w:tabs>
        <w:spacing w:after="9" w:before="135" w:line="240" w:lineRule="auto"/>
        <w:ind w:left="2233" w:right="0" w:hanging="356.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36"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36" name="image95.png"/>
                <a:graphic>
                  <a:graphicData uri="http://schemas.openxmlformats.org/drawingml/2006/picture">
                    <pic:pic>
                      <pic:nvPicPr>
                        <pic:cNvPr id="0" name="image95.png"/>
                        <pic:cNvPicPr preferRelativeResize="0"/>
                      </pic:nvPicPr>
                      <pic:blipFill>
                        <a:blip r:embed="rId87"/>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71"/>
        </w:tabs>
        <w:spacing w:after="9" w:before="160" w:line="240" w:lineRule="auto"/>
        <w:ind w:left="2271" w:right="0" w:hanging="394.00000000000006"/>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21" name=""/>
                <a:graphic>
                  <a:graphicData uri="http://schemas.microsoft.com/office/word/2010/wordprocessingShape">
                    <wps:wsp>
                      <wps:cNvSpPr/>
                      <wps:cNvPr id="272" name="Shape 27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21" name="image80.png"/>
                <a:graphic>
                  <a:graphicData uri="http://schemas.openxmlformats.org/drawingml/2006/picture">
                    <pic:pic>
                      <pic:nvPicPr>
                        <pic:cNvPr id="0" name="image80.png"/>
                        <pic:cNvPicPr preferRelativeResize="0"/>
                      </pic:nvPicPr>
                      <pic:blipFill>
                        <a:blip r:embed="rId8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34"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34" name="image93.png"/>
                <a:graphic>
                  <a:graphicData uri="http://schemas.openxmlformats.org/drawingml/2006/picture">
                    <pic:pic>
                      <pic:nvPicPr>
                        <pic:cNvPr id="0" name="image93.png"/>
                        <pic:cNvPicPr preferRelativeResize="0"/>
                      </pic:nvPicPr>
                      <pic:blipFill>
                        <a:blip r:embed="rId89"/>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265"/>
        </w:tabs>
        <w:spacing w:after="8" w:before="159" w:line="240" w:lineRule="auto"/>
        <w:ind w:left="2265" w:right="0" w:hanging="388.0000000000001"/>
        <w:jc w:val="left"/>
        <w:rPr>
          <w:rFonts w:ascii="Verdana" w:cs="Verdana" w:eastAsia="Verdana" w:hAnsi="Verdana"/>
          <w:b w:val="0"/>
          <w:i w:val="0"/>
          <w:smallCaps w:val="0"/>
          <w:strike w:val="0"/>
          <w:color w:val="6e6e70"/>
          <w:sz w:val="24"/>
          <w:szCs w:val="24"/>
          <w:u w:val="none"/>
          <w:shd w:fill="auto" w:val="clear"/>
          <w:vertAlign w:val="baseline"/>
        </w:rPr>
      </w:pPr>
      <w:r w:rsidDel="00000000" w:rsidR="00000000" w:rsidRPr="00000000">
        <w:rPr>
          <w:rFonts w:ascii="Verdana" w:cs="Verdana" w:eastAsia="Verdana" w:hAnsi="Verdana"/>
          <w:b w:val="0"/>
          <w:i w:val="0"/>
          <w:smallCaps w:val="0"/>
          <w:strike w:val="0"/>
          <w:color w:val="6e6e70"/>
          <w:sz w:val="24"/>
          <w:szCs w:val="24"/>
          <w:u w:val="none"/>
          <w:shd w:fill="auto" w:val="clear"/>
          <w:vertAlign w:val="baseline"/>
          <w:rtl w:val="0"/>
        </w:rPr>
        <w:t xml:space="preserve">Atelier : Résolution des conflits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70" name=""/>
                <a:graphic>
                  <a:graphicData uri="http://schemas.microsoft.com/office/word/2010/wordprocessingShape">
                    <wps:wsp>
                      <wps:cNvSpPr/>
                      <wps:cNvPr id="525" name="Shape 52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40.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70" name="image133.png"/>
                <a:graphic>
                  <a:graphicData uri="http://schemas.openxmlformats.org/drawingml/2006/picture">
                    <pic:pic>
                      <pic:nvPicPr>
                        <pic:cNvPr id="0" name="image133.png"/>
                        <pic:cNvPicPr preferRelativeResize="0"/>
                      </pic:nvPicPr>
                      <pic:blipFill>
                        <a:blip r:embed="rId9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Verdana" w:cs="Verdana" w:eastAsia="Verdana" w:hAnsi="Verdana"/>
          <w:b w:val="0"/>
          <w:i w:val="0"/>
          <w:smallCaps w:val="0"/>
          <w:strike w:val="0"/>
          <w:color w:val="000000"/>
          <w:sz w:val="2"/>
          <w:szCs w:val="2"/>
          <w:u w:val="none"/>
          <w:shd w:fill="auto" w:val="clear"/>
          <w:vertAlign w:val="baseline"/>
        </w:rPr>
      </w:pPr>
      <w:r w:rsidDel="00000000" w:rsidR="00000000" w:rsidRPr="00000000">
        <w:rPr>
          <w:rFonts w:ascii="Verdana" w:cs="Verdana" w:eastAsia="Verdana" w:hAnsi="Verdan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31" name=""/>
                <a:graphic>
                  <a:graphicData uri="http://schemas.microsoft.com/office/word/2010/wordprocessingGroup">
                    <wpg:wgp>
                      <wpg:cNvGrpSpPr/>
                      <wpg:grpSpPr>
                        <a:xfrm>
                          <a:off x="2736785" y="3775238"/>
                          <a:ext cx="5218430" cy="9525"/>
                          <a:chOff x="2736785" y="3775238"/>
                          <a:chExt cx="5218430" cy="4445"/>
                        </a:xfrm>
                      </wpg:grpSpPr>
                      <wpg:grpSp>
                        <wpg:cNvGrpSpPr/>
                        <wpg:grpSpPr>
                          <a:xfrm>
                            <a:off x="2736785" y="3775238"/>
                            <a:ext cx="5218430" cy="4445"/>
                            <a:chOff x="0" y="0"/>
                            <a:chExt cx="8218" cy="7"/>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31" name="image90.png"/>
                <a:graphic>
                  <a:graphicData uri="http://schemas.openxmlformats.org/drawingml/2006/picture">
                    <pic:pic>
                      <pic:nvPicPr>
                        <pic:cNvPr id="0" name="image90.png"/>
                        <pic:cNvPicPr preferRelativeResize="0"/>
                      </pic:nvPicPr>
                      <pic:blipFill>
                        <a:blip r:embed="rId91"/>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9" w:before="160" w:line="240" w:lineRule="auto"/>
        <w:ind w:left="1877"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9.4.Exercices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07" name=""/>
                <a:graphic>
                  <a:graphicData uri="http://schemas.microsoft.com/office/word/2010/wordprocessingShape">
                    <wps:wsp>
                      <wps:cNvSpPr/>
                      <wps:cNvPr id="216" name="Shape 21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0"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wp:posOffset>
                </wp:positionV>
                <wp:extent cx="196215" cy="182245"/>
                <wp:effectExtent b="0" l="0" r="0" t="0"/>
                <wp:wrapNone/>
                <wp:docPr id="1865503007" name="image66.png"/>
                <a:graphic>
                  <a:graphicData uri="http://schemas.openxmlformats.org/drawingml/2006/picture">
                    <pic:pic>
                      <pic:nvPicPr>
                        <pic:cNvPr id="0" name="image66.png"/>
                        <pic:cNvPicPr preferRelativeResize="0"/>
                      </pic:nvPicPr>
                      <pic:blipFill>
                        <a:blip r:embed="rId92"/>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30"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30" name="image89.png"/>
                <a:graphic>
                  <a:graphicData uri="http://schemas.openxmlformats.org/drawingml/2006/picture">
                    <pic:pic>
                      <pic:nvPicPr>
                        <pic:cNvPr id="0" name="image89.png"/>
                        <pic:cNvPicPr preferRelativeResize="0"/>
                      </pic:nvPicPr>
                      <pic:blipFill>
                        <a:blip r:embed="rId93"/>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71"/>
        </w:tabs>
        <w:spacing w:after="0" w:before="211" w:line="240" w:lineRule="auto"/>
        <w:ind w:left="670" w:right="0" w:hanging="31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La réponse proportionnée de l’État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865502976" name=""/>
                <a:graphic>
                  <a:graphicData uri="http://schemas.microsoft.com/office/word/2010/wordprocessingShape">
                    <wps:wsp>
                      <wps:cNvSpPr/>
                      <wps:cNvPr id="122" name="Shape 12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469900</wp:posOffset>
                </wp:positionV>
                <wp:extent cx="196215" cy="182245"/>
                <wp:effectExtent b="0" l="0" r="0" t="0"/>
                <wp:wrapNone/>
                <wp:docPr id="1865502976" name="image35.png"/>
                <a:graphic>
                  <a:graphicData uri="http://schemas.openxmlformats.org/drawingml/2006/picture">
                    <pic:pic>
                      <pic:nvPicPr>
                        <pic:cNvPr id="0" name="image35.png"/>
                        <pic:cNvPicPr preferRelativeResize="0"/>
                      </pic:nvPicPr>
                      <pic:blipFill>
                        <a:blip r:embed="rId94"/>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16" name=""/>
                <a:graphic>
                  <a:graphicData uri="http://schemas.microsoft.com/office/word/2010/wordprocessingShape">
                    <wps:wsp>
                      <wps:cNvSpPr/>
                      <wps:cNvPr id="250" name="Shape 25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3016" name="image75.png"/>
                <a:graphic>
                  <a:graphicData uri="http://schemas.openxmlformats.org/drawingml/2006/picture">
                    <pic:pic>
                      <pic:nvPicPr>
                        <pic:cNvPr id="0" name="image75.png"/>
                        <pic:cNvPicPr preferRelativeResize="0"/>
                      </pic:nvPicPr>
                      <pic:blipFill>
                        <a:blip r:embed="rId9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865503003" name=""/>
                <a:graphic>
                  <a:graphicData uri="http://schemas.microsoft.com/office/word/2010/wordprocessingShape">
                    <wps:wsp>
                      <wps:cNvSpPr/>
                      <wps:cNvPr id="212" name="Shape 212"/>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TopAndBottom distB="0" distT="0"/>
                <wp:docPr id="1865503003" name="image62.png"/>
                <a:graphic>
                  <a:graphicData uri="http://schemas.openxmlformats.org/drawingml/2006/picture">
                    <pic:pic>
                      <pic:nvPicPr>
                        <pic:cNvPr id="0" name="image62.png"/>
                        <pic:cNvPicPr preferRelativeResize="0"/>
                      </pic:nvPicPr>
                      <pic:blipFill>
                        <a:blip r:embed="rId9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pos="2324"/>
        </w:tabs>
        <w:spacing w:after="9" w:before="133" w:line="240" w:lineRule="auto"/>
        <w:ind w:left="2323" w:right="0" w:hanging="446.9999999999999"/>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De quoi s’agit-il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9" w:right="0" w:firstLine="0"/>
        <w:jc w:val="left"/>
        <w:rPr>
          <w:rFonts w:ascii="Tahoma" w:cs="Tahoma" w:eastAsia="Tahoma" w:hAnsi="Tahoma"/>
          <w:b w:val="0"/>
          <w:i w:val="0"/>
          <w:smallCaps w:val="0"/>
          <w:strike w:val="0"/>
          <w:color w:val="000000"/>
          <w:sz w:val="2"/>
          <w:szCs w:val="2"/>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5218430" cy="9525"/>
                <wp:effectExtent b="0" l="0" r="0" t="0"/>
                <wp:docPr id="1865503014" name=""/>
                <a:graphic>
                  <a:graphicData uri="http://schemas.microsoft.com/office/word/2010/wordprocessingGroup">
                    <wpg:wgp>
                      <wpg:cNvGrpSpPr/>
                      <wpg:grpSpPr>
                        <a:xfrm>
                          <a:off x="2736785" y="3775238"/>
                          <a:ext cx="5218430" cy="9525"/>
                          <a:chOff x="2736785" y="3775238"/>
                          <a:chExt cx="5218430" cy="5080"/>
                        </a:xfrm>
                      </wpg:grpSpPr>
                      <wpg:grpSp>
                        <wpg:cNvGrpSpPr/>
                        <wpg:grpSpPr>
                          <a:xfrm>
                            <a:off x="2736785" y="3775238"/>
                            <a:ext cx="5218430" cy="5080"/>
                            <a:chOff x="0" y="0"/>
                            <a:chExt cx="8218" cy="8"/>
                          </a:xfrm>
                        </wpg:grpSpPr>
                        <wps:wsp>
                          <wps:cNvSpPr/>
                          <wps:cNvPr id="3" name="Shape 3"/>
                          <wps:spPr>
                            <a:xfrm>
                              <a:off x="0" y="0"/>
                              <a:ext cx="8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18430" cy="9525"/>
                <wp:effectExtent b="0" l="0" r="0" t="0"/>
                <wp:docPr id="1865503014" name="image73.png"/>
                <a:graphic>
                  <a:graphicData uri="http://schemas.openxmlformats.org/drawingml/2006/picture">
                    <pic:pic>
                      <pic:nvPicPr>
                        <pic:cNvPr id="0" name="image73.png"/>
                        <pic:cNvPicPr preferRelativeResize="0"/>
                      </pic:nvPicPr>
                      <pic:blipFill>
                        <a:blip r:embed="rId97"/>
                        <a:srcRect/>
                        <a:stretch>
                          <a:fillRect/>
                        </a:stretch>
                      </pic:blipFill>
                      <pic:spPr>
                        <a:xfrm>
                          <a:off x="0" y="0"/>
                          <a:ext cx="5218430" cy="95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8A">
      <w:pPr>
        <w:rPr>
          <w:rFonts w:ascii="Tahoma" w:cs="Tahoma" w:eastAsia="Tahoma" w:hAnsi="Tahoma"/>
          <w:sz w:val="15"/>
          <w:szCs w:val="15"/>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54"/>
          <w:szCs w:val="5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22"/>
        </w:tabs>
        <w:spacing w:after="0" w:before="0" w:line="240" w:lineRule="auto"/>
        <w:ind w:left="621" w:right="0" w:hanging="27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Evaluation</w:t>
      </w:r>
    </w:p>
    <w:p w:rsidR="00000000" w:rsidDel="00000000" w:rsidP="00000000" w:rsidRDefault="00000000" w:rsidRPr="00000000" w14:paraId="0000008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606"/>
        </w:tabs>
        <w:spacing w:after="0" w:before="0" w:line="240" w:lineRule="auto"/>
        <w:ind w:left="605" w:right="0" w:hanging="484"/>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Rapport avec la radicalisation</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600"/>
        </w:tabs>
        <w:spacing w:after="0" w:before="219" w:line="240" w:lineRule="auto"/>
        <w:ind w:left="599" w:right="0" w:hanging="47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Atelier : La réponse proportionnée de l’État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77" name=""/>
                <a:graphic>
                  <a:graphicData uri="http://schemas.microsoft.com/office/word/2010/wordprocessingShape">
                    <wps:wsp>
                      <wps:cNvSpPr/>
                      <wps:cNvPr id="123" name="Shape 123"/>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None/>
                <wp:docPr id="1865502977" name="image36.png"/>
                <a:graphic>
                  <a:graphicData uri="http://schemas.openxmlformats.org/drawingml/2006/picture">
                    <pic:pic>
                      <pic:nvPicPr>
                        <pic:cNvPr id="0" name="image36.png"/>
                        <pic:cNvPicPr preferRelativeResize="0"/>
                      </pic:nvPicPr>
                      <pic:blipFill>
                        <a:blip r:embed="rId98"/>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-165099</wp:posOffset>
                </wp:positionV>
                <wp:extent cx="196215" cy="182245"/>
                <wp:effectExtent b="0" l="0" r="0" t="0"/>
                <wp:wrapNone/>
                <wp:docPr id="1865502986" name=""/>
                <a:graphic>
                  <a:graphicData uri="http://schemas.microsoft.com/office/word/2010/wordprocessingShape">
                    <wps:wsp>
                      <wps:cNvSpPr/>
                      <wps:cNvPr id="152" name="Shape 152"/>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-165099</wp:posOffset>
                </wp:positionV>
                <wp:extent cx="196215" cy="182245"/>
                <wp:effectExtent b="0" l="0" r="0" t="0"/>
                <wp:wrapNone/>
                <wp:docPr id="1865502986" name="image45.png"/>
                <a:graphic>
                  <a:graphicData uri="http://schemas.openxmlformats.org/drawingml/2006/picture">
                    <pic:pic>
                      <pic:nvPicPr>
                        <pic:cNvPr id="0" name="image45.png"/>
                        <pic:cNvPicPr preferRelativeResize="0"/>
                      </pic:nvPicPr>
                      <pic:blipFill>
                        <a:blip r:embed="rId99"/>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9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618"/>
        </w:tabs>
        <w:spacing w:after="0" w:before="189" w:line="240" w:lineRule="auto"/>
        <w:ind w:left="617" w:right="0" w:hanging="496"/>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Exercises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69" name=""/>
                <a:graphic>
                  <a:graphicData uri="http://schemas.microsoft.com/office/word/2010/wordprocessingShape">
                    <wps:wsp>
                      <wps:cNvSpPr/>
                      <wps:cNvPr id="90" name="Shape 90"/>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5"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127000</wp:posOffset>
                </wp:positionV>
                <wp:extent cx="196215" cy="182245"/>
                <wp:effectExtent b="0" l="0" r="0" t="0"/>
                <wp:wrapNone/>
                <wp:docPr id="1865502969" name="image28.png"/>
                <a:graphic>
                  <a:graphicData uri="http://schemas.openxmlformats.org/drawingml/2006/picture">
                    <pic:pic>
                      <pic:nvPicPr>
                        <pic:cNvPr id="0" name="image28.png"/>
                        <pic:cNvPicPr preferRelativeResize="0"/>
                      </pic:nvPicPr>
                      <pic:blipFill>
                        <a:blip r:embed="rId100"/>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17"/>
          <w:szCs w:val="17"/>
          <w:u w:val="none"/>
          <w:shd w:fill="auto" w:val="clear"/>
          <w:vertAlign w:val="baseline"/>
        </w:rPr>
        <w:sectPr>
          <w:type w:val="continuous"/>
          <w:pgSz w:h="16840" w:w="11910" w:orient="portrait"/>
          <w:pgMar w:bottom="280" w:top="1580" w:left="740" w:right="759" w:header="720" w:footer="720"/>
          <w:cols w:equalWidth="0" w:num="2">
            <w:col w:space="40" w:w="5185.5"/>
            <w:col w:space="0" w:w="5185.5"/>
          </w:cols>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TopAndBottom distB="0" distT="0"/>
                <wp:docPr id="1865502992" name=""/>
                <a:graphic>
                  <a:graphicData uri="http://schemas.microsoft.com/office/word/2010/wordprocessingShape">
                    <wps:wsp>
                      <wps:cNvSpPr/>
                      <wps:cNvPr id="167" name="Shape 16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8.999999761581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25</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6210300</wp:posOffset>
                </wp:positionH>
                <wp:positionV relativeFrom="paragraph">
                  <wp:posOffset>152400</wp:posOffset>
                </wp:positionV>
                <wp:extent cx="196215" cy="182245"/>
                <wp:effectExtent b="0" l="0" r="0" t="0"/>
                <wp:wrapTopAndBottom distB="0" distT="0"/>
                <wp:docPr id="1865502992" name="image51.png"/>
                <a:graphic>
                  <a:graphicData uri="http://schemas.openxmlformats.org/drawingml/2006/picture">
                    <pic:pic>
                      <pic:nvPicPr>
                        <pic:cNvPr id="0" name="image51.png"/>
                        <pic:cNvPicPr preferRelativeResize="0"/>
                      </pic:nvPicPr>
                      <pic:blipFill>
                        <a:blip r:embed="rId101"/>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59"/>
        </w:tabs>
        <w:spacing w:after="0" w:before="0" w:line="240" w:lineRule="auto"/>
        <w:ind w:left="658" w:right="0" w:hanging="307"/>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41" name="Shape 54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42" name="Shape 54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43" name="Shape 54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44" name="Shape 54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45" name="Shape 54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46" name="Shape 54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47" name="Shape 54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48" name="Shape 54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2617" y="4277"/>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4756"/>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264"/>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5773"/>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6281"/>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6790"/>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299"/>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7807"/>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1093" y="8316"/>
                              <a:ext cx="9742"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s:wsp>
                          <wps:cNvCnPr/>
                          <wps:spPr>
                            <a:xfrm>
                              <a:off x="2617" y="3768"/>
                              <a:ext cx="8218" cy="0"/>
                            </a:xfrm>
                            <a:prstGeom prst="straightConnector1">
                              <a:avLst/>
                            </a:pr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6" name="image145.png"/>
                <a:graphic>
                  <a:graphicData uri="http://schemas.openxmlformats.org/drawingml/2006/picture">
                    <pic:pic>
                      <pic:nvPicPr>
                        <pic:cNvPr id="0" name="image145.png"/>
                        <pic:cNvPicPr preferRelativeResize="0"/>
                      </pic:nvPicPr>
                      <pic:blipFill>
                        <a:blip r:embed="rId102"/>
                        <a:srcRect/>
                        <a:stretch>
                          <a:fillRect/>
                        </a:stretch>
                      </pic:blipFill>
                      <pic:spPr>
                        <a:xfrm>
                          <a:off x="0" y="0"/>
                          <a:ext cx="7560310" cy="5523230"/>
                        </a:xfrm>
                        <a:prstGeom prst="rect"/>
                        <a:ln/>
                      </pic:spPr>
                    </pic:pic>
                  </a:graphicData>
                </a:graphic>
              </wp:anchor>
            </w:drawing>
          </mc:Fallback>
        </mc:AlternateContent>
      </w: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Formation en ligne et matériel</w:t>
      </w:r>
    </w:p>
    <w:p w:rsidR="00000000" w:rsidDel="00000000" w:rsidP="00000000" w:rsidRDefault="00000000" w:rsidRPr="00000000" w14:paraId="0000009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653"/>
        </w:tabs>
        <w:spacing w:after="0" w:before="219" w:line="240" w:lineRule="auto"/>
        <w:ind w:left="652" w:right="0" w:hanging="301"/>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Sources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4" name=""/>
                <a:graphic>
                  <a:graphicData uri="http://schemas.microsoft.com/office/word/2010/wordprocessingShape">
                    <wps:wsp>
                      <wps:cNvSpPr/>
                      <wps:cNvPr id="45" name="Shape 4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5.999999046325684"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4" name="image13.png"/>
                <a:graphic>
                  <a:graphicData uri="http://schemas.openxmlformats.org/drawingml/2006/picture">
                    <pic:pic>
                      <pic:nvPicPr>
                        <pic:cNvPr id="0" name="image13.png"/>
                        <pic:cNvPicPr preferRelativeResize="0"/>
                      </pic:nvPicPr>
                      <pic:blipFill>
                        <a:blip r:embed="rId103"/>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-139699</wp:posOffset>
                </wp:positionV>
                <wp:extent cx="196215" cy="182245"/>
                <wp:effectExtent b="0" l="0" r="0" t="0"/>
                <wp:wrapNone/>
                <wp:docPr id="1865503041" name=""/>
                <a:graphic>
                  <a:graphicData uri="http://schemas.microsoft.com/office/word/2010/wordprocessingShape">
                    <wps:wsp>
                      <wps:cNvSpPr/>
                      <wps:cNvPr id="355" name="Shape 355"/>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26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-139699</wp:posOffset>
                </wp:positionV>
                <wp:extent cx="196215" cy="182245"/>
                <wp:effectExtent b="0" l="0" r="0" t="0"/>
                <wp:wrapNone/>
                <wp:docPr id="1865503041" name="image100.png"/>
                <a:graphic>
                  <a:graphicData uri="http://schemas.openxmlformats.org/drawingml/2006/picture">
                    <pic:pic>
                      <pic:nvPicPr>
                        <pic:cNvPr id="0" name="image100.png"/>
                        <pic:cNvPicPr preferRelativeResize="0"/>
                      </pic:nvPicPr>
                      <pic:blipFill>
                        <a:blip r:embed="rId104"/>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422" w:lineRule="auto"/>
        <w:ind w:left="352" w:right="4741"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Annexe 1 : Structure de la formation des formateurs Annexe 2 : Déroulement estimé du jour 1        Annexe 3 :  Déroulement estimé du jour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1143000</wp:posOffset>
                </wp:positionV>
                <wp:extent cx="196215" cy="182245"/>
                <wp:effectExtent b="0" l="0" r="0" t="0"/>
                <wp:wrapNone/>
                <wp:docPr id="1865502994" name=""/>
                <a:graphic>
                  <a:graphicData uri="http://schemas.microsoft.com/office/word/2010/wordprocessingShape">
                    <wps:wsp>
                      <wps:cNvSpPr/>
                      <wps:cNvPr id="169" name="Shape 169"/>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8.999999761581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1143000</wp:posOffset>
                </wp:positionV>
                <wp:extent cx="196215" cy="182245"/>
                <wp:effectExtent b="0" l="0" r="0" t="0"/>
                <wp:wrapNone/>
                <wp:docPr id="1865502994" name="image53.png"/>
                <a:graphic>
                  <a:graphicData uri="http://schemas.openxmlformats.org/drawingml/2006/picture">
                    <pic:pic>
                      <pic:nvPicPr>
                        <pic:cNvPr id="0" name="image53.png"/>
                        <pic:cNvPicPr preferRelativeResize="0"/>
                      </pic:nvPicPr>
                      <pic:blipFill>
                        <a:blip r:embed="rId105"/>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865503073" name=""/>
                <a:graphic>
                  <a:graphicData uri="http://schemas.microsoft.com/office/word/2010/wordprocessingShape">
                    <wps:wsp>
                      <wps:cNvSpPr/>
                      <wps:cNvPr id="537" name="Shape 53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2.000000476837158"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812800</wp:posOffset>
                </wp:positionV>
                <wp:extent cx="196215" cy="182245"/>
                <wp:effectExtent b="0" l="0" r="0" t="0"/>
                <wp:wrapNone/>
                <wp:docPr id="1865503073" name="image139.png"/>
                <a:graphic>
                  <a:graphicData uri="http://schemas.openxmlformats.org/drawingml/2006/picture">
                    <pic:pic>
                      <pic:nvPicPr>
                        <pic:cNvPr id="0" name="image139.png"/>
                        <pic:cNvPicPr preferRelativeResize="0"/>
                      </pic:nvPicPr>
                      <pic:blipFill>
                        <a:blip r:embed="rId106"/>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865502971" name=""/>
                <a:graphic>
                  <a:graphicData uri="http://schemas.microsoft.com/office/word/2010/wordprocessingShape">
                    <wps:wsp>
                      <wps:cNvSpPr/>
                      <wps:cNvPr id="101" name="Shape 101"/>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24.000000953674316"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495300</wp:posOffset>
                </wp:positionV>
                <wp:extent cx="196215" cy="182245"/>
                <wp:effectExtent b="0" l="0" r="0" t="0"/>
                <wp:wrapNone/>
                <wp:docPr id="1865502971" name="image30.png"/>
                <a:graphic>
                  <a:graphicData uri="http://schemas.openxmlformats.org/drawingml/2006/picture">
                    <pic:pic>
                      <pic:nvPicPr>
                        <pic:cNvPr id="0" name="image30.png"/>
                        <pic:cNvPicPr preferRelativeResize="0"/>
                      </pic:nvPicPr>
                      <pic:blipFill>
                        <a:blip r:embed="rId107"/>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7" name=""/>
                <a:graphic>
                  <a:graphicData uri="http://schemas.microsoft.com/office/word/2010/wordprocessingShape">
                    <wps:wsp>
                      <wps:cNvSpPr/>
                      <wps:cNvPr id="57" name="Shape 57"/>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17.999999523162842"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30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165100</wp:posOffset>
                </wp:positionV>
                <wp:extent cx="196215" cy="182245"/>
                <wp:effectExtent b="0" l="0" r="0" t="0"/>
                <wp:wrapNone/>
                <wp:docPr id="1865502957" name="image16.png"/>
                <a:graphic>
                  <a:graphicData uri="http://schemas.openxmlformats.org/drawingml/2006/picture">
                    <pic:pic>
                      <pic:nvPicPr>
                        <pic:cNvPr id="0" name="image16.png"/>
                        <pic:cNvPicPr preferRelativeResize="0"/>
                      </pic:nvPicPr>
                      <pic:blipFill>
                        <a:blip r:embed="rId108"/>
                        <a:srcRect/>
                        <a:stretch>
                          <a:fillRect/>
                        </a:stretch>
                      </pic:blipFill>
                      <pic:spPr>
                        <a:xfrm>
                          <a:off x="0" y="0"/>
                          <a:ext cx="196215" cy="18224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352" w:right="4741" w:firstLine="0"/>
        <w:jc w:val="left"/>
        <w:rPr>
          <w:rFonts w:ascii="Tahoma" w:cs="Tahoma" w:eastAsia="Tahoma" w:hAnsi="Tahoma"/>
          <w:b w:val="0"/>
          <w:i w:val="0"/>
          <w:smallCaps w:val="0"/>
          <w:strike w:val="0"/>
          <w:color w:val="6e6e70"/>
          <w:sz w:val="24"/>
          <w:szCs w:val="24"/>
          <w:u w:val="none"/>
          <w:shd w:fill="auto" w:val="clear"/>
          <w:vertAlign w:val="baseline"/>
        </w:r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Annexe 4 : Déroulement estimé du jour 3</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352" w:right="0" w:firstLine="0"/>
        <w:jc w:val="left"/>
        <w:rPr>
          <w:rFonts w:ascii="Tahoma" w:cs="Tahoma" w:eastAsia="Tahoma" w:hAnsi="Tahoma"/>
          <w:b w:val="0"/>
          <w:i w:val="0"/>
          <w:smallCaps w:val="0"/>
          <w:strike w:val="0"/>
          <w:color w:val="6e6e70"/>
          <w:sz w:val="24"/>
          <w:szCs w:val="24"/>
          <w:u w:val="none"/>
          <w:shd w:fill="auto" w:val="clear"/>
          <w:vertAlign w:val="baseline"/>
        </w:rPr>
        <w:sectPr>
          <w:type w:val="continuous"/>
          <w:pgSz w:h="16840" w:w="11910" w:orient="portrait"/>
          <w:pgMar w:bottom="280" w:top="1580" w:left="740" w:right="759" w:header="720" w:footer="720"/>
        </w:sectPr>
      </w:pPr>
      <w:r w:rsidDel="00000000" w:rsidR="00000000" w:rsidRPr="00000000">
        <w:rPr>
          <w:rFonts w:ascii="Tahoma" w:cs="Tahoma" w:eastAsia="Tahoma" w:hAnsi="Tahoma"/>
          <w:b w:val="0"/>
          <w:i w:val="0"/>
          <w:smallCaps w:val="0"/>
          <w:strike w:val="0"/>
          <w:color w:val="6e6e70"/>
          <w:sz w:val="24"/>
          <w:szCs w:val="24"/>
          <w:u w:val="none"/>
          <w:shd w:fill="auto" w:val="clear"/>
          <w:vertAlign w:val="baseline"/>
          <w:rtl w:val="0"/>
        </w:rPr>
        <w:t xml:space="preserve">Annexe 5 : Méthodologie de l’étude d’impact d’ARMOUR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65503044" name=""/>
                <a:graphic>
                  <a:graphicData uri="http://schemas.microsoft.com/office/word/2010/wordprocessingShape">
                    <wps:wsp>
                      <wps:cNvSpPr/>
                      <wps:cNvPr id="366" name="Shape 366"/>
                      <wps:spPr>
                        <a:xfrm>
                          <a:off x="5252655" y="3693640"/>
                          <a:ext cx="186690" cy="172720"/>
                        </a:xfrm>
                        <a:prstGeom prst="rect">
                          <a:avLst/>
                        </a:prstGeom>
                        <a:noFill/>
                        <a:ln cap="flat" cmpd="sng" w="9525">
                          <a:solidFill>
                            <a:srgbClr val="6E6E70"/>
                          </a:solidFill>
                          <a:prstDash val="solid"/>
                          <a:miter lim="800000"/>
                          <a:headEnd len="sm" w="sm" type="none"/>
                          <a:tailEnd len="sm" w="sm" type="none"/>
                        </a:ln>
                      </wps:spPr>
                      <wps:txbx>
                        <w:txbxContent>
                          <w:p w:rsidR="00000000" w:rsidDel="00000000" w:rsidP="00000000" w:rsidRDefault="00000000" w:rsidRPr="00000000">
                            <w:pPr>
                              <w:spacing w:after="0" w:before="0" w:line="256.99999809265137"/>
                              <w:ind w:left="8.999999761581421" w:right="0" w:firstLine="0"/>
                              <w:jc w:val="left"/>
                              <w:textDirection w:val="btLr"/>
                            </w:pPr>
                            <w:r w:rsidDel="00000000" w:rsidR="00000000" w:rsidRPr="00000000">
                              <w:rPr>
                                <w:rFonts w:ascii="Trebuchet MS" w:cs="Trebuchet MS" w:eastAsia="Trebuchet MS" w:hAnsi="Trebuchet MS"/>
                                <w:b w:val="0"/>
                                <w:i w:val="0"/>
                                <w:smallCaps w:val="0"/>
                                <w:strike w:val="0"/>
                                <w:color w:val="6d6e71"/>
                                <w:sz w:val="24"/>
                                <w:vertAlign w:val="baseline"/>
                              </w:rPr>
                              <w:t xml:space="preserve">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6210300</wp:posOffset>
                </wp:positionH>
                <wp:positionV relativeFrom="paragraph">
                  <wp:posOffset>25400</wp:posOffset>
                </wp:positionV>
                <wp:extent cx="196215" cy="182245"/>
                <wp:effectExtent b="0" l="0" r="0" t="0"/>
                <wp:wrapNone/>
                <wp:docPr id="1865503044" name="image103.png"/>
                <a:graphic>
                  <a:graphicData uri="http://schemas.openxmlformats.org/drawingml/2006/picture">
                    <pic:pic>
                      <pic:nvPicPr>
                        <pic:cNvPr id="0" name="image103.png"/>
                        <pic:cNvPicPr preferRelativeResize="0"/>
                      </pic:nvPicPr>
                      <pic:blipFill>
                        <a:blip r:embed="rId109"/>
                        <a:srcRect/>
                        <a:stretch>
                          <a:fillRect/>
                        </a:stretch>
                      </pic:blipFill>
                      <pic:spPr>
                        <a:xfrm>
                          <a:off x="0" y="0"/>
                          <a:ext cx="196215" cy="18224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203200</wp:posOffset>
                </wp:positionV>
                <wp:extent cx="1270" cy="12700"/>
                <wp:effectExtent b="0" l="0" r="0" t="0"/>
                <wp:wrapTopAndBottom distB="0" distT="0"/>
                <wp:docPr id="1865503008" name=""/>
                <a:graphic>
                  <a:graphicData uri="http://schemas.microsoft.com/office/word/2010/wordprocessingShape">
                    <wps:wsp>
                      <wps:cNvSpPr/>
                      <wps:cNvPr id="217" name="Shape 217"/>
                      <wps:spPr>
                        <a:xfrm>
                          <a:off x="2252915" y="3779365"/>
                          <a:ext cx="6186170" cy="1270"/>
                        </a:xfrm>
                        <a:custGeom>
                          <a:rect b="b" l="l" r="r" t="t"/>
                          <a:pathLst>
                            <a:path extrusionOk="0" h="120000" w="9742">
                              <a:moveTo>
                                <a:pt x="0" y="0"/>
                              </a:moveTo>
                              <a:lnTo>
                                <a:pt x="9742" y="0"/>
                              </a:lnTo>
                            </a:path>
                          </a:pathLst>
                        </a:custGeom>
                        <a:noFill/>
                        <a:ln cap="flat" cmpd="sng" w="9525">
                          <a:solidFill>
                            <a:srgbClr val="6E6E7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203200</wp:posOffset>
                </wp:positionV>
                <wp:extent cx="1270" cy="12700"/>
                <wp:effectExtent b="0" l="0" r="0" t="0"/>
                <wp:wrapTopAndBottom distB="0" distT="0"/>
                <wp:docPr id="1865503008" name="image67.png"/>
                <a:graphic>
                  <a:graphicData uri="http://schemas.openxmlformats.org/drawingml/2006/picture">
                    <pic:pic>
                      <pic:nvPicPr>
                        <pic:cNvPr id="0" name="image67.png"/>
                        <pic:cNvPicPr preferRelativeResize="0"/>
                      </pic:nvPicPr>
                      <pic:blipFill>
                        <a:blip r:embed="rId11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5" name="Shape 29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96" name="Shape 29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97" name="Shape 29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98" name="Shape 29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99" name="Shape 29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00" name="Shape 30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01" name="Shape 30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02" name="Shape 30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6" name="image85.png"/>
                <a:graphic>
                  <a:graphicData uri="http://schemas.openxmlformats.org/drawingml/2006/picture">
                    <pic:pic>
                      <pic:nvPicPr>
                        <pic:cNvPr id="0" name="image85.png"/>
                        <pic:cNvPicPr preferRelativeResize="0"/>
                      </pic:nvPicPr>
                      <pic:blipFill>
                        <a:blip r:embed="rId11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1"/>
        <w:tabs>
          <w:tab w:val="left" w:pos="10102"/>
        </w:tabs>
        <w:ind w:firstLine="352"/>
        <w:rPr>
          <w:u w:val="none"/>
        </w:rPr>
      </w:pPr>
      <w:r w:rsidDel="00000000" w:rsidR="00000000" w:rsidRPr="00000000">
        <w:rPr>
          <w:color w:val="00abd1"/>
          <w:rtl w:val="0"/>
        </w:rPr>
        <w:t xml:space="preserve">Présentation du projet</w:t>
      </w:r>
      <w:r w:rsidDel="00000000" w:rsidR="00000000" w:rsidRPr="00000000">
        <w:rPr>
          <w:color w:val="00abd1"/>
          <w:u w:val="none"/>
          <w:rtl w:val="0"/>
        </w:rPr>
        <w:tab/>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projet ARMOUR vise à soutenir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les parents et les décideurs politiques afin de contribuer à la prévention de la radicalisation auprès des jeunes.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ce faire, sept ateliers ont été conçus, chacun d’entre eux se </w:t>
      </w:r>
      <w:r w:rsidDel="00000000" w:rsidR="00000000" w:rsidRPr="00000000">
        <w:rPr>
          <w:color w:val="231f20"/>
          <w:sz w:val="24"/>
          <w:szCs w:val="24"/>
          <w:rtl w:val="0"/>
        </w:rPr>
        <w:t xml:space="preserve">focalise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sur une thématique perçue comme facteur de causalité potentiel lors du processus de radicalisation. Le premier groupe d’ateliers porte sur les compétences individuelles, comme le coaching (accompagnement personnalisé) et la parentalité, la pensée critique et la gestion de la colère. Le deuxième groupe se concentre sur les compétences relationnelles en s’intéressant aux discours et identités, à la résolution de conflit et à l’art du débat. Le dernier sujet est celui de la réponse proportionnée de l’État. Les sept ateliers ont été testés par des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dans des ateliers expérimentaux organisés dans six Etats membres de l’Union européenne (Grèce, Italie, Pays Bas, Malte, Espagne et Roumanie).</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 partir de ces conclusions, un cours de formation des formateurs (FdF) en trois jours a été conçu afin de présenter ces sept ateliers. D’une part, il vise à familiariser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à la FdF afin de pouvoir dispenser cette formation eux-mêmes ; d’autre part, il permet de présenter les sept ateliers aux participants s’ils souhaitent les proposer eux-mêmes. Toutefois, la FdF représente également une chance d’en savoir plus sur la radicalisation et sur ses facteurs de causalité et d’essayer des exemples d’exercices susceptibles d’influencer ces facteurs.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sept ateliers font l’objet d’une description plus détaillée en termes de méthodologie, durée, objectifs, matériel et résultats. Chacun offre une explication en profondeur des concepts mis en application et plusieurs exercices spécifiques. Quelques-uns de ces exercices ont été conçus afin de renforcer une meilleure compréhension de ces sujets; certains afin d’identifier et de caractériser les problèmes, d’autres afin d’aider à la résolution de ces problèmes.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mélange d’effets et de sujets prouve qu’il est nécessaire de les combiner et de les réaliser plusieurs fois pour qu’ils soient efficaces et atteignent les objectifs fixés. Des exemples d’exercices montreront la manière dont ceux-ci peuvent contribuer à la réalisation des objectifs de chaque atelier. Le contenu </w:t>
      </w:r>
      <w:r w:rsidDel="00000000" w:rsidR="00000000" w:rsidRPr="00000000">
        <w:rPr>
          <w:color w:val="231f20"/>
          <w:sz w:val="24"/>
          <w:szCs w:val="24"/>
          <w:rtl w:val="0"/>
        </w:rPr>
        <w:t xml:space="preserve">de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chaque atelier sera publié en plusieurs langues sur le site www.firstlinepractitioners.com et sur la plateforme www.traininghermes.eu.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0"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compléter cette FdF et les ateliers complémentaires, une formation en ligne est disponible sur la plateforme www.traininghermes.eu. Celle-ci sert à sensibiliser au concept de radicalisation, aux perspectives d’action pour le professionnel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aux bonnes pratiques et aux différentes techniques d’évaluation des mesures préventives.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2" name="Shape 9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93" name="Shape 9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94" name="Shape 9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95" name="Shape 9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96" name="Shape 9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97" name="Shape 9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98" name="Shape 9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99" name="Shape 9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0" name="image29.png"/>
                <a:graphic>
                  <a:graphicData uri="http://schemas.openxmlformats.org/drawingml/2006/picture">
                    <pic:pic>
                      <pic:nvPicPr>
                        <pic:cNvPr id="0" name="image29.png"/>
                        <pic:cNvPicPr preferRelativeResize="0"/>
                      </pic:nvPicPr>
                      <pic:blipFill>
                        <a:blip r:embed="rId11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B">
      <w:pPr>
        <w:pStyle w:val="Heading2"/>
        <w:numPr>
          <w:ilvl w:val="0"/>
          <w:numId w:val="4"/>
        </w:numPr>
        <w:tabs>
          <w:tab w:val="left" w:pos="643"/>
        </w:tabs>
        <w:ind w:left="642" w:hanging="291"/>
        <w:rPr>
          <w:color w:val="00abd1"/>
        </w:rPr>
      </w:pPr>
      <w:r w:rsidDel="00000000" w:rsidR="00000000" w:rsidRPr="00000000">
        <w:rPr>
          <w:color w:val="00abd1"/>
          <w:rtl w:val="0"/>
        </w:rPr>
        <w:t xml:space="preserve">Introduction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Cette formation en trois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jours</w:t>
      </w:r>
      <w:r w:rsidDel="00000000" w:rsidR="00000000" w:rsidRPr="00000000">
        <w:rPr>
          <w:rFonts w:ascii="Calibri" w:cs="Calibri" w:eastAsia="Calibri" w:hAnsi="Calibri"/>
          <w:b w:val="0"/>
          <w:i w:val="0"/>
          <w:smallCaps w:val="0"/>
          <w:strike w:val="0"/>
          <w:color w:val="231f20"/>
          <w:sz w:val="24"/>
          <w:szCs w:val="24"/>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s’adresse aux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tels que les enseignants, les agents de police, les travailleurs éducatifs, les auxiliaires de vie, les thérapeutes, etc., qui sont au contact des jeunes dans le cadre de leur profession et souhaitent contribuer à la prévention de la radicalisation.</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0"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Ceux-ci reconnaîtront peut-être la société actuelle comme polarisante, ce qui contribue au processus de radicalisation des individus, qu’il s’agisse de radicalisation de gauche, de droite, séparatiste, unidirectionnelle ou religieuse. Certains jeunes semblent y être plus sensibles que d’autres. Bien qu’il n’y ait pas de schéma directeur de la radicalisation, certains facteurs sont souvent cités comme proposant une explication de la radicalisation (Ranstorp, 2018).</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0"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Ceux-ci comprennent à la fois des facteurs de risque et des facteurs de protection, nombre d’entre eux ayant un effet dès le début du processus de radicalisation. Par conséquent, il est plus facile de les influencer aux premières étapes de la radicalisation.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jouent alors un rôle important (Zannoni, Van der Varst, Bervoets, Wensveen, Van Bolhuis, Van der Torre, 2008).</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0"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partenaires du projet ARMOUR financé par l’Union européenne se sont penchés sur sept groupes de compétences capables d’engendrer et de consolider des facteurs de protection et de renforcement des capacités de résistance. Ils ont créé des ateliers d’une journée correspondant à chacun de ces groupes afin d’aider les professionnels de première ligne à réaliser des interventions efficaces auprès des jeunes de 10 à 18 ans.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L’une des finalités du projet ARMOUR est de permettre l’exécution continue de ces ateliers par des professionnels pour des professionnels et l’intégration </w:t>
      </w:r>
      <w:r w:rsidDel="00000000" w:rsidR="00000000" w:rsidRPr="00000000">
        <w:rPr>
          <w:color w:val="231f20"/>
          <w:sz w:val="24"/>
          <w:szCs w:val="24"/>
          <w:rtl w:val="0"/>
        </w:rPr>
        <w:t xml:space="preserve">ainsi que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l’adaptation des compétences acquises dans le travail auprès des jeunes. La formation des formateurs aspire à présenter tous les ingrédients nécessaires à cette fin.</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color w:val="231f20"/>
          <w:sz w:val="24"/>
          <w:szCs w:val="24"/>
          <w:rtl w:val="0"/>
        </w:rPr>
        <w:t xml:space="preserve">Dans un premier temps, on </w:t>
      </w:r>
      <w:r w:rsidDel="00000000" w:rsidR="00000000" w:rsidRPr="00000000">
        <w:rPr>
          <w:color w:val="231f20"/>
          <w:sz w:val="24"/>
          <w:szCs w:val="24"/>
          <w:rtl w:val="0"/>
        </w:rPr>
        <w:t xml:space="preserve">définira</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tout d’abord l’organisation des ateliers. Deuxièmement, on apportera des informations contextuelles sur la notion de radicalisation. Tout au long de la FdF, chaque sujet sera clarifié à la fois en indépendance et en rapport avec la radicalisation. Tous les sujets sont complétés par des exemples d’exercices inclus dans l’atelier respectif dédié au sujet en question.</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guide suit la même structure que la FdF elle-même : organisation des ateliers (chapitre 2), informations générales sur la radicalisation (chapitre 3), suivies par des chapitres dédiés à un sujet particulier (chapitres 4 à 10). La dernière section est consacrée à l’évaluation (chapitre 11).</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215900</wp:posOffset>
                </wp:positionH>
                <wp:positionV relativeFrom="paragraph">
                  <wp:posOffset>228600</wp:posOffset>
                </wp:positionV>
                <wp:extent cx="1270" cy="12700"/>
                <wp:effectExtent b="0" l="0" r="0" t="0"/>
                <wp:wrapTopAndBottom distB="0" distT="0"/>
                <wp:docPr id="1865502948" name=""/>
                <a:graphic>
                  <a:graphicData uri="http://schemas.microsoft.com/office/word/2010/wordprocessingShape">
                    <wps:wsp>
                      <wps:cNvSpPr/>
                      <wps:cNvPr id="21" name="Shape 21"/>
                      <wps:spPr>
                        <a:xfrm>
                          <a:off x="4284915" y="3779365"/>
                          <a:ext cx="2122170" cy="1270"/>
                        </a:xfrm>
                        <a:custGeom>
                          <a:rect b="b" l="l" r="r" t="t"/>
                          <a:pathLst>
                            <a:path extrusionOk="0" h="120000" w="3342">
                              <a:moveTo>
                                <a:pt x="0" y="0"/>
                              </a:moveTo>
                              <a:lnTo>
                                <a:pt x="3341" y="0"/>
                              </a:lnTo>
                            </a:path>
                          </a:pathLst>
                        </a:custGeom>
                        <a:noFill/>
                        <a:ln cap="flat" cmpd="sng" w="12700">
                          <a:solidFill>
                            <a:srgbClr val="808285"/>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228600</wp:posOffset>
                </wp:positionV>
                <wp:extent cx="1270" cy="12700"/>
                <wp:effectExtent b="0" l="0" r="0" t="0"/>
                <wp:wrapTopAndBottom distB="0" distT="0"/>
                <wp:docPr id="1865502948" name="image7.png"/>
                <a:graphic>
                  <a:graphicData uri="http://schemas.openxmlformats.org/drawingml/2006/picture">
                    <pic:pic>
                      <pic:nvPicPr>
                        <pic:cNvPr id="0" name="image7.png"/>
                        <pic:cNvPicPr preferRelativeResize="0"/>
                      </pic:nvPicPr>
                      <pic:blipFill>
                        <a:blip r:embed="rId11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CC">
      <w:pPr>
        <w:spacing w:before="20" w:lineRule="auto"/>
        <w:ind w:left="358" w:firstLine="0"/>
        <w:rPr>
          <w:color w:val="58595b"/>
          <w:sz w:val="18"/>
          <w:szCs w:val="18"/>
        </w:rPr>
        <w:sectPr>
          <w:type w:val="nextPage"/>
          <w:pgSz w:h="16840" w:w="11910" w:orient="portrait"/>
          <w:pgMar w:bottom="1560" w:top="0" w:left="740" w:right="759" w:header="0" w:footer="889"/>
        </w:sectPr>
      </w:pPr>
      <w:r w:rsidDel="00000000" w:rsidR="00000000" w:rsidRPr="00000000">
        <w:rPr>
          <w:color w:val="58595b"/>
          <w:sz w:val="23.333333333333336"/>
          <w:szCs w:val="23.333333333333336"/>
          <w:vertAlign w:val="superscript"/>
          <w:rtl w:val="0"/>
        </w:rPr>
        <w:t xml:space="preserve">1 </w:t>
      </w:r>
      <w:r w:rsidDel="00000000" w:rsidR="00000000" w:rsidRPr="00000000">
        <w:rPr>
          <w:color w:val="58595b"/>
          <w:sz w:val="18"/>
          <w:szCs w:val="18"/>
          <w:rtl w:val="0"/>
        </w:rPr>
        <w:t xml:space="preserve">Pour des raisons pratiques, l‘exécution du cours peut être raccourcie ou répartie sur plus de jours.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9" name="Shape 36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70" name="Shape 37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71" name="Shape 37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2" name="Shape 37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73" name="Shape 37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74" name="Shape 37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75" name="Shape 37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76" name="Shape 37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6" name="image105.png"/>
                <a:graphic>
                  <a:graphicData uri="http://schemas.openxmlformats.org/drawingml/2006/picture">
                    <pic:pic>
                      <pic:nvPicPr>
                        <pic:cNvPr id="0" name="image105.png"/>
                        <pic:cNvPicPr preferRelativeResize="0"/>
                      </pic:nvPicPr>
                      <pic:blipFill>
                        <a:blip r:embed="rId11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2"/>
        <w:numPr>
          <w:ilvl w:val="0"/>
          <w:numId w:val="4"/>
        </w:numPr>
        <w:tabs>
          <w:tab w:val="left" w:pos="692"/>
        </w:tabs>
        <w:ind w:left="691" w:hanging="340"/>
        <w:rPr>
          <w:color w:val="00abd1"/>
        </w:rPr>
      </w:pPr>
      <w:r w:rsidDel="00000000" w:rsidR="00000000" w:rsidRPr="00000000">
        <w:rPr>
          <w:color w:val="00abd1"/>
          <w:rtl w:val="0"/>
        </w:rPr>
        <w:t xml:space="preserve">Organisation des ateliers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4"/>
        <w:numPr>
          <w:ilvl w:val="1"/>
          <w:numId w:val="4"/>
        </w:numPr>
        <w:tabs>
          <w:tab w:val="left" w:pos="921"/>
        </w:tabs>
        <w:spacing w:before="179" w:lineRule="auto"/>
        <w:ind w:left="920" w:hanging="569"/>
        <w:rPr/>
      </w:pPr>
      <w:r w:rsidDel="00000000" w:rsidR="00000000" w:rsidRPr="00000000">
        <w:rPr>
          <w:color w:val="e55485"/>
          <w:rtl w:val="0"/>
        </w:rPr>
        <w:t xml:space="preserve">Compétences</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atelier ARMOUR vise à doter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des connaissances et des outils nécessaires pour aider les jeunes à mieux résister à la radicalisation. Les compétences clés à renforcer chez les jeunes comprennent : des compétences sociales, émotionnelles, d’autonomisation, de médiation, de négociation et de résolution de problèmes.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9730.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593"/>
        <w:gridCol w:w="6137"/>
        <w:tblGridChange w:id="0">
          <w:tblGrid>
            <w:gridCol w:w="3593"/>
            <w:gridCol w:w="6137"/>
          </w:tblGrid>
        </w:tblGridChange>
      </w:tblGrid>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67"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Compétences clés</w:t>
            </w: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349"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Description</w:t>
            </w:r>
            <w:r w:rsidDel="00000000" w:rsidR="00000000" w:rsidRPr="00000000">
              <w:rPr>
                <w:rtl w:val="0"/>
              </w:rPr>
            </w:r>
          </w:p>
        </w:tc>
      </w:tr>
      <w:tr>
        <w:trPr>
          <w:cantSplit w:val="0"/>
          <w:trHeight w:val="1016" w:hRule="atLeast"/>
          <w:tblHeader w:val="0"/>
        </w:trPr>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sociales</w:t>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35" w:lineRule="auto"/>
              <w:ind w:left="217" w:right="205"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Réceptivité à l’autre, flexibilité conceptuelle et intellectuelle, attentions envers les autres, bonnes compétences communicationnelles, sens de l’humour</w:t>
            </w:r>
          </w:p>
        </w:tc>
      </w:tr>
      <w:tr>
        <w:trPr>
          <w:cantSplit w:val="0"/>
          <w:trHeight w:val="102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35" w:lineRule="auto"/>
              <w:ind w:left="257" w:right="1046"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émotionnelles et autonomisation</w:t>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35" w:lineRule="auto"/>
              <w:ind w:left="217" w:right="21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Sens positif d’indépendance, sentiments d’auto-efficacité, bonne estime de soi, contrôle des pulsions, élaboration et planification d’objectifs, optimisme pour l’avenir</w:t>
            </w:r>
          </w:p>
        </w:tc>
      </w:tr>
      <w:tr>
        <w:trPr>
          <w:cantSplit w:val="0"/>
          <w:trHeight w:val="1024" w:hRule="atLeast"/>
          <w:tblHeader w:val="0"/>
        </w:trPr>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2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Médiation et négociation</w:t>
            </w:r>
            <w:r w:rsidDel="00000000" w:rsidR="00000000" w:rsidRPr="00000000">
              <w:rPr>
                <w:rtl w:val="0"/>
              </w:rPr>
            </w:r>
          </w:p>
        </w:tc>
        <w:tc>
          <w:tcPr>
            <w:tcBorders>
              <w:top w:color="00abd1" w:space="0" w:sz="12" w:val="single"/>
              <w:left w:color="00abd1" w:space="0" w:sz="8" w:val="single"/>
              <w:bottom w:color="00abd1" w:space="0" w:sz="12" w:val="single"/>
              <w:right w:color="00abd1" w:space="0" w:sz="8"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35" w:lineRule="auto"/>
              <w:ind w:left="21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Résolution de problèmes dans un groupe, capacité à arriver à un consensus, groupes de base, faire une pause et réfléchir avant de réagir à une provocation</w:t>
            </w:r>
          </w:p>
        </w:tc>
      </w:tr>
      <w:tr>
        <w:trPr>
          <w:cantSplit w:val="0"/>
          <w:trHeight w:val="1026" w:hRule="atLeast"/>
          <w:tblHeader w:val="0"/>
        </w:trPr>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25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Résolution de problèmes</w:t>
            </w:r>
          </w:p>
        </w:tc>
        <w:tc>
          <w:tcPr>
            <w:tcBorders>
              <w:top w:color="00abd1" w:space="0" w:sz="12" w:val="single"/>
              <w:left w:color="00abd1" w:space="0" w:sz="8" w:val="single"/>
              <w:bottom w:color="00abd1" w:space="0" w:sz="8" w:val="single"/>
              <w:right w:color="00abd1" w:space="0" w:sz="8"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35" w:lineRule="auto"/>
              <w:ind w:left="217" w:right="2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Capacité à appliquer une pensée abstraite, capacité d’engager une pensée réflexive, compétence de pensée critique, capacité à développer des solutions alternatives face à une situation frustrante</w:t>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A">
      <w:pPr>
        <w:pStyle w:val="Heading4"/>
        <w:numPr>
          <w:ilvl w:val="1"/>
          <w:numId w:val="4"/>
        </w:numPr>
        <w:tabs>
          <w:tab w:val="left" w:pos="921"/>
        </w:tabs>
        <w:spacing w:before="0" w:lineRule="auto"/>
        <w:ind w:left="920" w:hanging="569"/>
        <w:rPr/>
      </w:pPr>
      <w:r w:rsidDel="00000000" w:rsidR="00000000" w:rsidRPr="00000000">
        <w:rPr>
          <w:color w:val="e55485"/>
          <w:rtl w:val="0"/>
        </w:rPr>
        <w:t xml:space="preserve">Contenu et structure</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atelier se concentre sur l’un des sept groupes de compétences choisies par le projet ARMOUR : 1) Coaching et parentalité ; 2) Pensée critique ; 3) Gestion de la colère ; 4) Discours et identité ; 5) Débat et simulation ; 6) Résolution des conflits et 7) </w:t>
      </w:r>
      <w:r w:rsidDel="00000000" w:rsidR="00000000" w:rsidRPr="00000000">
        <w:rPr>
          <w:color w:val="231f20"/>
          <w:sz w:val="24"/>
          <w:szCs w:val="24"/>
          <w:rtl w:val="0"/>
        </w:rPr>
        <w:t xml:space="preserve">Réponse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proportionnée de l’État. Pour plus de précisions sur les ateliers, se référer à l’Annexe 1 de ce guide.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Après une introduction, chaque atelier offrira des informations sur la notion de radicalisation en général. Le rapport entre radicalisation et sujet respectif sera explicité, suivi d’une explication détaillée des spécificités. Au cours de chaque atelier, des exemples d’exercices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démontreront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comment améliorer ces compétences et techniques.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8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2" name="Shape 14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43" name="Shape 14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44" name="Shape 14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45" name="Shape 14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46" name="Shape 14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47" name="Shape 14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48" name="Shape 14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49" name="Shape 14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84" name="image43.png"/>
                <a:graphic>
                  <a:graphicData uri="http://schemas.openxmlformats.org/drawingml/2006/picture">
                    <pic:pic>
                      <pic:nvPicPr>
                        <pic:cNvPr id="0" name="image43.png"/>
                        <pic:cNvPicPr preferRelativeResize="0"/>
                      </pic:nvPicPr>
                      <pic:blipFill>
                        <a:blip r:embed="rId11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Chaque atelier se conclut par une évaluation afin d’améliorer leur exécution et leur pertinence auprès des professionnels. L’élaboration de systèmes de suivi et d’évaluation est fondamentale afin d’inciter une pensée de fond, une réflexion continue et (idéalement) l’apprentissage de la conception, de l’approche et de la stratégie générales d’un programme ainsi que de sa pertinence à un certain contexte (Ris &amp; Ernstofer, 2017).</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section “Notes” du diaporama annexe contient des instructions, des conseils et des informations complémentaires correspondant à chaque diapositive.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4"/>
        <w:numPr>
          <w:ilvl w:val="1"/>
          <w:numId w:val="4"/>
        </w:numPr>
        <w:tabs>
          <w:tab w:val="left" w:pos="921"/>
        </w:tabs>
        <w:spacing w:before="35" w:lineRule="auto"/>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ateliers proposent des techniques qui aident à apprendre aux jeunes individus à réagir à des situations dysfonctionnelles susceptibles de déclencher une voie vers la radicalisation. Ils dotent les professionnels au contact des jeunes de solutions pour les encourager à contrôler leur comportement en faisant des choix qui répondent à leurs besoins de manière non-destructrice et qui permettent de résoudre les conflits de façon éthique. Les exercices proposés représentent des outils adéquats pour atteindre de telles solutions, tandis que les stratégies et compétences pratiques enseignées lors des ateliers portent à la fois sur les facteurs de risque et de protection dans le processus de radicalisation.</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exercices visent des résultats différents. Certains ont été conçus afin d’inciter une meilleure compréhension des sujets, certains afin d’identifier ou de caractériser les problèmes, et d’autres afin d’aider à résoudre ces problèmes. Par conséquent, il vaut mieux combiner ces exercices afin d’optimiser leur efficacité.</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 ailleurs, les stratégies et compétences </w:t>
      </w:r>
      <w:r w:rsidDel="00000000" w:rsidR="00000000" w:rsidRPr="00000000">
        <w:rPr>
          <w:color w:val="231f20"/>
          <w:sz w:val="24"/>
          <w:szCs w:val="24"/>
          <w:rtl w:val="0"/>
        </w:rPr>
        <w:t xml:space="preserve">pratiques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enseignées lors des ateliers porteront à la fois sur les facteurs de risque et de protection dans le processus de radicalisation.</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4"/>
        <w:numPr>
          <w:ilvl w:val="1"/>
          <w:numId w:val="4"/>
        </w:numPr>
        <w:tabs>
          <w:tab w:val="left" w:pos="921"/>
        </w:tabs>
        <w:ind w:left="920" w:hanging="569"/>
        <w:rPr/>
      </w:pPr>
      <w:r w:rsidDel="00000000" w:rsidR="00000000" w:rsidRPr="00000000">
        <w:rPr>
          <w:color w:val="e55485"/>
          <w:rtl w:val="0"/>
        </w:rPr>
        <w:t xml:space="preserve">Exécution en ligne</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Avec quelques ajustements, il est tout à fait possible de réaliser cette formation en ligne. La section ”Notes” comprend des suggestions pour adapter les exercices à un médium numérique, par exemple, en ajoutant des sessions en petits groupes, en envoyant aux participants des informations sur les ateliers et sur la notion générale de radicalisation avant la formation, etc. De cette manière, le contenu des sessions en ligne peut se concentrer sur les sujets des ateliers et sur les exercices complémentaires.</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formateurs devront adapter la formation à leur propre plateforme numérique pour un résultat optimal. Toutefois, si un participant choisit de visionner le diaporama sur un téléphone ou sur une tablette, les diapositives risquent de manquer de lisibilité en raison de leur contenu.</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64"/>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margin">
                  <wp:posOffset>-418567</wp:posOffset>
                </wp:positionV>
                <wp:extent cx="7561580" cy="5523230"/>
                <wp:effectExtent b="0" l="0" r="0" t="0"/>
                <wp:wrapNone/>
                <wp:docPr id="1865502949" name=""/>
                <a:graphic>
                  <a:graphicData uri="http://schemas.microsoft.com/office/word/2010/wordprocessingGroup">
                    <wpg:wgp>
                      <wpg:cNvGrpSpPr/>
                      <wpg:grpSpPr>
                        <a:xfrm>
                          <a:off x="1565210" y="1018385"/>
                          <a:ext cx="7561580" cy="5523230"/>
                          <a:chOff x="1565210" y="1018385"/>
                          <a:chExt cx="7561580" cy="5523230"/>
                        </a:xfrm>
                      </wpg:grpSpPr>
                      <wpg:grpSp>
                        <wpg:cNvGrpSpPr/>
                        <wpg:grpSpPr>
                          <a:xfrm>
                            <a:off x="1565210" y="1018385"/>
                            <a:ext cx="7561580" cy="5523230"/>
                            <a:chOff x="-2" y="0"/>
                            <a:chExt cx="11908" cy="8698"/>
                          </a:xfrm>
                        </wpg:grpSpPr>
                        <wps:wsp>
                          <wps:cNvSpPr/>
                          <wps:cNvPr id="3" name="Shape 3"/>
                          <wps:spPr>
                            <a:xfrm>
                              <a:off x="-2"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21">
                              <a:alphaModFix/>
                            </a:blip>
                            <a:srcRect b="0" l="0" r="0" t="0"/>
                            <a:stretch/>
                          </pic:blipFill>
                          <pic:spPr>
                            <a:xfrm>
                              <a:off x="-2" y="425"/>
                              <a:ext cx="11906" cy="791"/>
                            </a:xfrm>
                            <a:prstGeom prst="rect">
                              <a:avLst/>
                            </a:prstGeom>
                            <a:noFill/>
                            <a:ln>
                              <a:noFill/>
                            </a:ln>
                          </pic:spPr>
                        </pic:pic>
                        <wps:wsp>
                          <wps:cNvSpPr/>
                          <wps:cNvPr id="24" name="Shape 2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5" name="Shape 2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 name="Shape 2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7" name="Shape 2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8" name="Shape 2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9" name="Shape 2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0" name="Shape 3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margin">
                  <wp:posOffset>-418567</wp:posOffset>
                </wp:positionV>
                <wp:extent cx="7561580" cy="5523230"/>
                <wp:effectExtent b="0" l="0" r="0" t="0"/>
                <wp:wrapNone/>
                <wp:docPr id="1865502949" name="image8.png"/>
                <a:graphic>
                  <a:graphicData uri="http://schemas.openxmlformats.org/drawingml/2006/picture">
                    <pic:pic>
                      <pic:nvPicPr>
                        <pic:cNvPr id="0" name="image8.png"/>
                        <pic:cNvPicPr preferRelativeResize="0"/>
                      </pic:nvPicPr>
                      <pic:blipFill>
                        <a:blip r:embed="rId116"/>
                        <a:srcRect/>
                        <a:stretch>
                          <a:fillRect/>
                        </a:stretch>
                      </pic:blipFill>
                      <pic:spPr>
                        <a:xfrm>
                          <a:off x="0" y="0"/>
                          <a:ext cx="7561580" cy="552323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2"/>
        <w:numPr>
          <w:ilvl w:val="0"/>
          <w:numId w:val="4"/>
        </w:numPr>
        <w:tabs>
          <w:tab w:val="left" w:pos="685"/>
        </w:tabs>
        <w:ind w:left="684" w:hanging="333"/>
        <w:rPr>
          <w:color w:val="00abd1"/>
        </w:rPr>
      </w:pPr>
      <w:r w:rsidDel="00000000" w:rsidR="00000000" w:rsidRPr="00000000">
        <w:rPr>
          <w:color w:val="00abd1"/>
          <w:rtl w:val="0"/>
        </w:rPr>
        <w:t xml:space="preserve">Radicalisation</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Cette partie de la formation vise à expliquer la notion de radicalisation. Le niveau et la longueur de cette section </w:t>
      </w:r>
      <w:r w:rsidDel="00000000" w:rsidR="00000000" w:rsidRPr="00000000">
        <w:rPr>
          <w:color w:val="231f20"/>
          <w:sz w:val="24"/>
          <w:szCs w:val="24"/>
          <w:rtl w:val="0"/>
        </w:rPr>
        <w:t xml:space="preserve">dépendent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la capacité et du niveau de connaissances du public. Cela signifie que le formateur choisira quels contenus partager selon ses estimations quant au niveau et/ou aux besoins du public.</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300" w:firstLine="0"/>
        <w:jc w:val="both"/>
        <w:rPr>
          <w:rFonts w:ascii="Calibri" w:cs="Calibri" w:eastAsia="Calibri" w:hAnsi="Calibri"/>
          <w:b w:val="0"/>
          <w:i w:val="0"/>
          <w:smallCaps w:val="0"/>
          <w:strike w:val="0"/>
          <w:color w:val="231f20"/>
          <w:sz w:val="8"/>
          <w:szCs w:val="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plus de précisions sur la radicalisation, la section ”Notes” du diaporama correspondant à la première journée contient des liens vers certains sites; des informations complémentaires sont </w:t>
      </w:r>
      <w:r w:rsidDel="00000000" w:rsidR="00000000" w:rsidRPr="00000000">
        <w:rPr>
          <w:color w:val="231f20"/>
          <w:sz w:val="24"/>
          <w:szCs w:val="24"/>
          <w:rtl w:val="0"/>
        </w:rPr>
        <w:t xml:space="preserve">incluses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dans le diaporama consacré au jour 3. L’un de ces liens mène à une formation en ligne faisant partie du projet ARMOUR (cf. chapitre 13).</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Vous trouverez plus d’informations au chapitre 2 du livrable D4.2 “Les bonnes pratiques”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Best practices”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en anglais, ARMOUR, 2021) en ce qui concerne une documentation sélectionnée sur la radicalisation.</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14">
      <w:pPr>
        <w:pStyle w:val="Heading4"/>
        <w:numPr>
          <w:ilvl w:val="1"/>
          <w:numId w:val="4"/>
        </w:numPr>
        <w:tabs>
          <w:tab w:val="left" w:pos="921"/>
        </w:tabs>
        <w:spacing w:before="163" w:lineRule="auto"/>
        <w:ind w:left="920" w:hanging="569"/>
        <w:rPr/>
      </w:pPr>
      <w:r w:rsidDel="00000000" w:rsidR="00000000" w:rsidRPr="00000000">
        <w:rPr>
          <w:color w:val="e55485"/>
          <w:rtl w:val="0"/>
        </w:rPr>
        <w:t xml:space="preserve">Description générale de la radicalisation</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radicalisation est sujet à débat, et il en existe de nombreuses définitions. La plupart s’accordent sur le fait que la radicalisation est un processus durant lequel les individus finissent par considérer la violence comme acceptable pour la promotion d’une certaine idéologie. Bien des chercheurs décrivent des phases, des stades ou des étapes au sein du processus de radicalisation (voir l’exemple, fig. 3.1). Chez certains, le processus prend des années, chez d’autres à peine quelques mois, voire quelques semaines. Une description de la radicalisation est la suivante (UE, 2020) :</w:t>
      </w:r>
    </w:p>
    <w:p w:rsidR="00000000" w:rsidDel="00000000" w:rsidP="00000000" w:rsidRDefault="00000000" w:rsidRPr="00000000" w14:paraId="00000116">
      <w:pPr>
        <w:spacing w:line="276" w:lineRule="auto"/>
        <w:ind w:left="720" w:right="1114" w:firstLine="710"/>
        <w:jc w:val="center"/>
        <w:rPr>
          <w:i w:val="1"/>
          <w:color w:val="231f20"/>
          <w:sz w:val="24"/>
          <w:szCs w:val="24"/>
        </w:rPr>
      </w:pPr>
      <w:r w:rsidDel="00000000" w:rsidR="00000000" w:rsidRPr="00000000">
        <w:rPr>
          <w:i w:val="1"/>
          <w:color w:val="231f20"/>
          <w:sz w:val="24"/>
          <w:szCs w:val="24"/>
          <w:rtl w:val="0"/>
        </w:rPr>
        <w:t xml:space="preserve">“processus progressif complexe par lequel un individu ou un groupe d’individus adhère à une idéologie ou croyance radicale qui accepte, utilise ou cautionne la violence […] dans la poursuite d’un but politique ou idéologique spécifique.”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processus est similaire quelle que soit l’idéologie, ainsi les cheminements vers l’extrémisme de gauche, de droite, religieux ou unidirectionnel sont-ils comparables. Les trajectoires causales diffèrent selon l’individu mais peuvent être perçues comme une interaction complexe de facteurs sociologiques, économiques, politiques et psychologiques aboutissant à des routes individuelles différenciées vers la radicalisation.</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4"/>
        <w:numPr>
          <w:ilvl w:val="1"/>
          <w:numId w:val="4"/>
        </w:numPr>
        <w:tabs>
          <w:tab w:val="left" w:pos="921"/>
        </w:tabs>
        <w:spacing w:before="159" w:lineRule="auto"/>
        <w:ind w:left="920" w:hanging="569"/>
        <w:rPr/>
      </w:pPr>
      <w:r w:rsidDel="00000000" w:rsidR="00000000" w:rsidRPr="00000000">
        <w:rPr>
          <w:color w:val="e55485"/>
          <w:rtl w:val="0"/>
        </w:rPr>
        <w:t xml:space="preserve">Facteurs d’attraction, de poussée, et facteurs personnels </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facteurs de causalité évoqués par diverses théories peuvent être divisés en facteurs d'attraction, de poussée et facteurs personnels. Un facteur d’attraction attirera l’individu vers un certain groupe ou une certaine idéologie, tels les liens fraternels qui unissent les membres d’un groupe extrémiste ou encore le sentiment de supériorité procuré par une certaine idéologie. Un facteur de poussée éloignera l’individu de la société traditionnelle et l’entraîne vers des éléments qui combleront ses besoins et ses désirs, comme la colère ou un sentiment d’injustice renforcé par la discrimination à l’embauche ou par des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mèmes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clichés (Van den Bos, 2019). Les facteurs personnels représentent les caractéristiques individuelles qui rendent certaines personnes plus vulnérables que d’autres dans des circonstances similaires, notamment des traits ou des expériences personnels (Vergani, Iqbal, Ilbahar &amp; Barton, 2018).</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129658</wp:posOffset>
                </wp:positionH>
                <wp:positionV relativeFrom="margin">
                  <wp:posOffset>154940</wp:posOffset>
                </wp:positionV>
                <wp:extent cx="7561580" cy="5523230"/>
                <wp:effectExtent b="0" l="0" r="0" t="0"/>
                <wp:wrapNone/>
                <wp:docPr id="1865503052" name=""/>
                <a:graphic>
                  <a:graphicData uri="http://schemas.microsoft.com/office/word/2010/wordprocessingGroup">
                    <wpg:wgp>
                      <wpg:cNvGrpSpPr/>
                      <wpg:grpSpPr>
                        <a:xfrm>
                          <a:off x="1565210" y="1018385"/>
                          <a:ext cx="7561580" cy="5523230"/>
                          <a:chOff x="1565210" y="1018385"/>
                          <a:chExt cx="7561580" cy="5523230"/>
                        </a:xfrm>
                      </wpg:grpSpPr>
                      <wpg:grpSp>
                        <wpg:cNvGrpSpPr/>
                        <wpg:grpSpPr>
                          <a:xfrm>
                            <a:off x="1565210" y="1018385"/>
                            <a:ext cx="7561580" cy="5523230"/>
                            <a:chOff x="-2" y="0"/>
                            <a:chExt cx="11908" cy="8698"/>
                          </a:xfrm>
                        </wpg:grpSpPr>
                        <wps:wsp>
                          <wps:cNvSpPr/>
                          <wps:cNvPr id="3" name="Shape 3"/>
                          <wps:spPr>
                            <a:xfrm>
                              <a:off x="-2"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4" name="Shape 394"/>
                            <pic:cNvPicPr preferRelativeResize="0"/>
                          </pic:nvPicPr>
                          <pic:blipFill rotWithShape="1">
                            <a:blip r:embed="rId21">
                              <a:alphaModFix/>
                            </a:blip>
                            <a:srcRect b="0" l="0" r="0" t="0"/>
                            <a:stretch/>
                          </pic:blipFill>
                          <pic:spPr>
                            <a:xfrm>
                              <a:off x="-2" y="425"/>
                              <a:ext cx="11906" cy="791"/>
                            </a:xfrm>
                            <a:prstGeom prst="rect">
                              <a:avLst/>
                            </a:prstGeom>
                            <a:noFill/>
                            <a:ln>
                              <a:noFill/>
                            </a:ln>
                          </pic:spPr>
                        </pic:pic>
                        <wps:wsp>
                          <wps:cNvSpPr/>
                          <wps:cNvPr id="395" name="Shape 39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96" name="Shape 39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97" name="Shape 39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98" name="Shape 39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9" name="Shape 39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00" name="Shape 40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01" name="Shape 40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129658</wp:posOffset>
                </wp:positionH>
                <wp:positionV relativeFrom="margin">
                  <wp:posOffset>154940</wp:posOffset>
                </wp:positionV>
                <wp:extent cx="7561580" cy="5523230"/>
                <wp:effectExtent b="0" l="0" r="0" t="0"/>
                <wp:wrapNone/>
                <wp:docPr id="1865503052" name="image111.png"/>
                <a:graphic>
                  <a:graphicData uri="http://schemas.openxmlformats.org/drawingml/2006/picture">
                    <pic:pic>
                      <pic:nvPicPr>
                        <pic:cNvPr id="0" name="image111.png"/>
                        <pic:cNvPicPr preferRelativeResize="0"/>
                      </pic:nvPicPr>
                      <pic:blipFill>
                        <a:blip r:embed="rId117"/>
                        <a:srcRect/>
                        <a:stretch>
                          <a:fillRect/>
                        </a:stretch>
                      </pic:blipFill>
                      <pic:spPr>
                        <a:xfrm>
                          <a:off x="0" y="0"/>
                          <a:ext cx="756158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02054" cy="4965538"/>
            <wp:effectExtent b="0" l="0" r="0" t="0"/>
            <wp:docPr id="1865503083" name="image118.png"/>
            <a:graphic>
              <a:graphicData uri="http://schemas.openxmlformats.org/drawingml/2006/picture">
                <pic:pic>
                  <pic:nvPicPr>
                    <pic:cNvPr id="0" name="image118.png"/>
                    <pic:cNvPicPr preferRelativeResize="0"/>
                  </pic:nvPicPr>
                  <pic:blipFill>
                    <a:blip r:embed="rId118"/>
                    <a:srcRect b="0" l="0" r="0" t="0"/>
                    <a:stretch>
                      <a:fillRect/>
                    </a:stretch>
                  </pic:blipFill>
                  <pic:spPr>
                    <a:xfrm>
                      <a:off x="0" y="0"/>
                      <a:ext cx="5702054" cy="496553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spacing w:before="60" w:lineRule="auto"/>
        <w:ind w:left="372" w:firstLine="0"/>
        <w:jc w:val="both"/>
        <w:rPr>
          <w:i w:val="1"/>
          <w:sz w:val="20"/>
          <w:szCs w:val="20"/>
        </w:rPr>
      </w:pPr>
      <w:r w:rsidDel="00000000" w:rsidR="00000000" w:rsidRPr="00000000">
        <w:rPr>
          <w:i w:val="1"/>
          <w:color w:val="808285"/>
          <w:sz w:val="20"/>
          <w:szCs w:val="20"/>
          <w:rtl w:val="0"/>
        </w:rPr>
        <w:t xml:space="preserve">Fig. 3.1 Le modèle en escalier de Moghaddam (2005)</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Ces trois groupes de facteurs ne sauraient être perçus indépendamment, car ils sont presque toujours interconnectés. Des facteurs de poussée circonstanciels, comme le manque de contact social, peuvent également affecter les traits personnels, comme une mauvaise estime de soi, exacerbant ensuite l’intérêt des facteurs d’attraction telle l’appartenance à un groupe puissant (Vergani, Iqbal, Ilbahar &amp; Barton, 2018).</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85" name="Shape 38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86" name="Shape 38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87" name="Shape 38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88" name="Shape 38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89" name="Shape 38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0" name="Shape 39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91" name="Shape 39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92" name="Shape 39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1" name="image110.png"/>
                <a:graphic>
                  <a:graphicData uri="http://schemas.openxmlformats.org/drawingml/2006/picture">
                    <pic:pic>
                      <pic:nvPicPr>
                        <pic:cNvPr id="0" name="image110.png"/>
                        <pic:cNvPicPr preferRelativeResize="0"/>
                      </pic:nvPicPr>
                      <pic:blipFill>
                        <a:blip r:embed="rId11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4"/>
        <w:numPr>
          <w:ilvl w:val="1"/>
          <w:numId w:val="4"/>
        </w:numPr>
        <w:tabs>
          <w:tab w:val="left" w:pos="921"/>
        </w:tabs>
        <w:ind w:left="920" w:hanging="569"/>
        <w:rPr/>
      </w:pPr>
      <w:r w:rsidDel="00000000" w:rsidR="00000000" w:rsidRPr="00000000">
        <w:rPr>
          <w:color w:val="e55485"/>
          <w:rtl w:val="0"/>
        </w:rPr>
        <w:t xml:space="preserve">Vulnérabilité à la radicalisation</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Bien qu’il n’existe pas de chemin universel vers la radicalisation, les chercheurs et professionnels reconnaissent certains facteurs de risque et de protection chez les jeunes pouvant être catégorisés parmi les facteurs susmentionnés d’attraction, de poussée et personnels. Les facteurs de risque augmentent les chances de radicalisation mais ne prédisent pas que la radicalisation s’opérera nécessairement. De même, les facteurs de protection réduisent les risques de radicalisation mais ne l’empêchent pas toujours.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 l’échelle individuelle, l’adolescence en elle-même peut être perçue comme un facteur de risque. Il s’agit d’une période durant laquelle les jeunes sont sujets à toutes sortes d’influences (Lopez &amp; Pasic, 2018) et tentent de se faire une place et de trouver du sens dans un monde complexe et souvent polarisé. Cette quête de lien et de sens peut être comblée par un groupe extrémiste, agissant comme un facteur d’attraction. Les expériences de la vie, comme un décès dans la famille ou un divorce, peuvent agir comme un déclencheur et renforcer la vulnérabilité à la radicalisation. Par ailleurs, les troubles psychologiques peuvent parfois exacerber les risques, tout comme le besoin d’adrénaline. Certaines compétences peuvent dès lors agir comme facteurs de protection, telles que la gestion de la colère, la résolution des conflits et la pensée critique, tandis qu'un manque de compétences dans ce domaine peut être perçu comme un risque.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align>right</wp:align>
                </wp:positionH>
                <wp:positionV relativeFrom="margin">
                  <wp:align>top</wp:align>
                </wp:positionV>
                <wp:extent cx="7560310" cy="5523230"/>
                <wp:effectExtent b="0" l="0" r="0" t="0"/>
                <wp:wrapNone/>
                <wp:docPr id="186550305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6" name="Shape 43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37" name="Shape 43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38" name="Shape 43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39" name="Shape 43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40" name="Shape 44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41" name="Shape 44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42" name="Shape 44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43" name="Shape 44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align>right</wp:align>
                </wp:positionH>
                <wp:positionV relativeFrom="margin">
                  <wp:align>top</wp:align>
                </wp:positionV>
                <wp:extent cx="7560310" cy="5523230"/>
                <wp:effectExtent b="0" l="0" r="0" t="0"/>
                <wp:wrapNone/>
                <wp:docPr id="1865503055" name="image114.png"/>
                <a:graphic>
                  <a:graphicData uri="http://schemas.openxmlformats.org/drawingml/2006/picture">
                    <pic:pic>
                      <pic:nvPicPr>
                        <pic:cNvPr id="0" name="image114.png"/>
                        <pic:cNvPicPr preferRelativeResize="0"/>
                      </pic:nvPicPr>
                      <pic:blipFill>
                        <a:blip r:embed="rId12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2"/>
        <w:tabs>
          <w:tab w:val="left" w:pos="712"/>
        </w:tabs>
        <w:ind w:left="711" w:firstLine="0"/>
        <w:rPr>
          <w:color w:val="00abd1"/>
        </w:rPr>
      </w:pPr>
      <w:r w:rsidDel="00000000" w:rsidR="00000000" w:rsidRPr="00000000">
        <w:rPr>
          <w:rtl w:val="0"/>
        </w:rPr>
      </w:r>
    </w:p>
    <w:p w:rsidR="00000000" w:rsidDel="00000000" w:rsidP="00000000" w:rsidRDefault="00000000" w:rsidRPr="00000000" w14:paraId="00000142">
      <w:pPr>
        <w:pStyle w:val="Heading2"/>
        <w:numPr>
          <w:ilvl w:val="0"/>
          <w:numId w:val="4"/>
        </w:numPr>
        <w:tabs>
          <w:tab w:val="left" w:pos="712"/>
        </w:tabs>
        <w:ind w:left="711" w:hanging="360"/>
        <w:rPr>
          <w:color w:val="00abd1"/>
        </w:rPr>
      </w:pPr>
      <w:r w:rsidDel="00000000" w:rsidR="00000000" w:rsidRPr="00000000">
        <w:rPr>
          <w:color w:val="00abd1"/>
          <w:rtl w:val="0"/>
        </w:rPr>
        <w:t xml:space="preserve">Coaching et Parentalité</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Cette FdF mettra d’abord l’accent sur un premier atelier de coaching (accompagnement) et parentalité. On considère ces deux aspects comme des techniques importantes de prévention de la radicalisation puisqu’elles contribuent grandement à la formation de l’identité.</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47">
      <w:pPr>
        <w:pStyle w:val="Heading4"/>
        <w:numPr>
          <w:ilvl w:val="1"/>
          <w:numId w:val="4"/>
        </w:numPr>
        <w:tabs>
          <w:tab w:val="left" w:pos="921"/>
        </w:tabs>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Étant donné qu’il existe de nombreux termes interconnectés et utilisés en alternance, par exemple coaching, parentalité, mentorat, enseignement, suivi psychologique, consultation, il est utile d’avoir une idée générale de ce que ces termes signifient. Le coaching peut être considéré comme le soutien au développement personnel dans le cadre d’un partenariat professionnel. La parentalité correspond à la manière dont les enfants, en général, perçoivent la somme des comportements parentaux et pratiques </w:t>
      </w:r>
      <w:r w:rsidDel="00000000" w:rsidR="00000000" w:rsidRPr="00000000">
        <w:rPr>
          <w:color w:val="231f20"/>
          <w:sz w:val="24"/>
          <w:szCs w:val="24"/>
          <w:rtl w:val="0"/>
        </w:rPr>
        <w:t xml:space="preserve">utilisés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par leurs parents tout au long de leur vie afin de modeler leur propre processus de développement (Baumrind, 1991). On définit traditionnellement le mentorat comme une relation entre un mentor plus âgé et plus expérimenté et un protégé plus jeune et moins expérimenté dans le but d’aider et de développer la carrière du protégé (Kram, 1985). Dans ce contexte, les éléments les plus importants de coaching, de la parentalité et du mentorat sont un “soutien au développement personnel” et une “relation à (relativement) long-terme".</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4"/>
        <w:numPr>
          <w:ilvl w:val="1"/>
          <w:numId w:val="4"/>
        </w:numPr>
        <w:tabs>
          <w:tab w:val="left" w:pos="921"/>
        </w:tabs>
        <w:spacing w:before="160" w:lineRule="auto"/>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identités perturbées ou en conflit font partie des facteurs d’attraction et de poussée les plus cités comme poussant à la radicalisation (Stout, 2002), au même titre que le sentiment identitaire, décrit comme une “recherche de sens” (A. W. Kruglanski, Gelfand, Belanger, Sheveland, Hetiarachichi &amp; Gunaratna, 2014), que la “quête d’identité favorisant un sentiment d’appartenance, d’importance et l’estime de soi ” (Dalgaard-Nielsen, 2008), que l’épanouissement personnel (Silverman, 2017), que le manque d’estime de soi (Borum, 2017; Chassman, 2016; Dawson, 2017) que certains facteurs cognitifs et sociaux tels que les comportements à risque et l’isolement (Taylor, 2016), que l'auto-victimisation (McCauley &amp; Moskalenko, 2011) et que le déplacement de tendances agressives (Moghaddam, 2005), il apparaît vital de traiter des stratégies qui facilitent </w:t>
      </w:r>
      <w:r w:rsidDel="00000000" w:rsidR="00000000" w:rsidRPr="00000000">
        <w:rPr>
          <w:color w:val="231f20"/>
          <w:sz w:val="24"/>
          <w:szCs w:val="24"/>
          <w:rtl w:val="0"/>
        </w:rPr>
        <w:t xml:space="preserve">l'auto différenciation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le renforcement positif comme facteur de protection et comme facteur de protection contre la radicalisation.</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techniques de coaching et de parentalité sont deux instruments essentiels jouant un rôle important dans le développement de la formation et du renforcement de l’identité chez les adolescents. Le recours au coaching et à la parentalité pour traiter du développement personnel et infantile est une forme d’intervention psychoéducatrice au cours de laquelle le modèle, le mentor, le coach ou le parent acquiert des compétences facilitant la différenciation de l’identité, le renforcement positif et le développement personnel chez le protégé, l’élève ou l’enfant.</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5"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 type d’intervention pose les bases pour une amélioration du cadre relationnel et pour un changement comportemental positif tout en offrant un environnement sécurisé où exercer ces compétences et techniques. De cette manière, le coaching et la parentalité peuvent donner les outils nécessaires à la consolidation de la résilience et un environnement protecteur.</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6" name="Shape 28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87" name="Shape 28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88" name="Shape 28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89" name="Shape 28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90" name="Shape 29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91" name="Shape 29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92" name="Shape 29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93" name="Shape 29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5" name="image84.png"/>
                <a:graphic>
                  <a:graphicData uri="http://schemas.openxmlformats.org/drawingml/2006/picture">
                    <pic:pic>
                      <pic:nvPicPr>
                        <pic:cNvPr id="0" name="image84.png"/>
                        <pic:cNvPicPr preferRelativeResize="0"/>
                      </pic:nvPicPr>
                      <pic:blipFill>
                        <a:blip r:embed="rId12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pStyle w:val="Heading4"/>
        <w:numPr>
          <w:ilvl w:val="1"/>
          <w:numId w:val="4"/>
        </w:numPr>
        <w:tabs>
          <w:tab w:val="left" w:pos="921"/>
        </w:tabs>
        <w:ind w:left="920" w:hanging="569"/>
        <w:rPr/>
      </w:pPr>
      <w:r w:rsidDel="00000000" w:rsidR="00000000" w:rsidRPr="00000000">
        <w:rPr>
          <w:color w:val="e55485"/>
          <w:rtl w:val="0"/>
        </w:rPr>
        <w:t xml:space="preserve">Atelier : Coaching et parentalité</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coaching et la parentalité sont deux types d’interventions psychoéducatrices relativement récents visant à doter les élèves (et les parents) d’un niveau de compréhension émotionnelle et psychologique leur permettant de se soutenir et de soutenir leurs enfants dans le traitement des émotions, </w:t>
      </w:r>
      <w:r w:rsidDel="00000000" w:rsidR="00000000" w:rsidRPr="00000000">
        <w:rPr>
          <w:color w:val="231f20"/>
          <w:sz w:val="24"/>
          <w:szCs w:val="24"/>
          <w:rtl w:val="0"/>
        </w:rPr>
        <w:t xml:space="preserve">l'auto différenciation,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renforcement positif, la capacité à gérer des situations stressantes, l’inclusion d’un soutien social, etc. L’objectif de cet atelier est de mettre en lumière et d’essayer des stratégies de coaching et de parentalité pouvant permettre aux élèves et aux parents de mieux comprendre les facteurs déclencheurs, le comportement, les décisions et réactions, afin d’empêcher leurs enfants ou leurs élèves d’adhérer activement au processus de radicalisation/polarisation.</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pStyle w:val="Heading4"/>
        <w:numPr>
          <w:ilvl w:val="1"/>
          <w:numId w:val="4"/>
        </w:numPr>
        <w:tabs>
          <w:tab w:val="left" w:pos="921"/>
        </w:tabs>
        <w:spacing w:before="35" w:lineRule="auto"/>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exercices choisis pour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Coaching et parentalité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visent à aider les participants à comprendre et à faciliter l’internalisation de mécanismes et stratégies de contrôle des émotions chez les jeunes. Cet atelier fournit également de bonnes stratégies pour la pensée des facteurs possibles pouvant affecter le bien-être et améliorer la création de liens sociaux et l’intégration. Celles-ci sont considérées comme des outils très efficaces pour la sensibilisation des adolescents sur les dangers de la radicalisation et de la polarisation.</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déroulement actuel de la FdF contient deux exercices sur le coaching et la parentalité: un brise-glace afin de saisir la signification du coaching et de la parentalité, et un exercice pour “construire son propre modèle” permettant aux parents et aux coachs de réfléchir aux influences positives qu’ils ont reçues au cours de leur vie et de les transposer afin d’incarner eux-mêmes un modèle positif pour leurs enfants ou leurs élèves. Vous trouverez des consignes pour ces exercices dans la section ”Notes” du diaporama consacré au jour 1 et dans le guide complémentaire à l’atelier.</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guide de l’atelier offre un total de dix exercices détaillés ainsi que des suggestions pour en faire plus.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6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5" name="Shape 51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16" name="Shape 51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17" name="Shape 51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18" name="Shape 51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19" name="Shape 51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20" name="Shape 52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21" name="Shape 52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22" name="Shape 52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68" name="image131.png"/>
                <a:graphic>
                  <a:graphicData uri="http://schemas.openxmlformats.org/drawingml/2006/picture">
                    <pic:pic>
                      <pic:nvPicPr>
                        <pic:cNvPr id="0" name="image131.png"/>
                        <pic:cNvPicPr preferRelativeResize="0"/>
                      </pic:nvPicPr>
                      <pic:blipFill>
                        <a:blip r:embed="rId12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2"/>
        <w:numPr>
          <w:ilvl w:val="0"/>
          <w:numId w:val="4"/>
        </w:numPr>
        <w:tabs>
          <w:tab w:val="left" w:pos="695"/>
        </w:tabs>
        <w:ind w:left="694" w:hanging="343"/>
        <w:rPr>
          <w:color w:val="00abd1"/>
        </w:rPr>
      </w:pPr>
      <w:r w:rsidDel="00000000" w:rsidR="00000000" w:rsidRPr="00000000">
        <w:rPr>
          <w:color w:val="00abd1"/>
          <w:rtl w:val="0"/>
        </w:rPr>
        <w:t xml:space="preserve"> Pensée critique</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deuxième atelier présenté dans cette FdF porte sur la pensée critique. Le manque de pensée critique peut constituer un facteur contribuant à la radicalisation car il entraîne une acceptation aveugle de la propagande et des raisonnements stéréotypés.</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4">
      <w:pPr>
        <w:pStyle w:val="Heading4"/>
        <w:numPr>
          <w:ilvl w:val="1"/>
          <w:numId w:val="4"/>
        </w:numPr>
        <w:tabs>
          <w:tab w:val="left" w:pos="921"/>
        </w:tabs>
        <w:spacing w:before="35" w:lineRule="auto"/>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Penser ou raisonner implique de connecter objectivement une opinion présente et des faits justifiant une opinion différente. En comparaison, la pensée critique est un acte méta-cognitif (penser au fait de penser) et cognitif (penser) délibéré par lequel une personne réfléchit à la qualité de sa démarche intellectuelle tout en raisonnant à une conclusion. Le penseur a deux objectifs d’importance égale : arriver à une solution et améliorer la manière dont il ou elle raisonne (Moore, 2007, p.2).</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8">
      <w:pPr>
        <w:pStyle w:val="Heading4"/>
        <w:numPr>
          <w:ilvl w:val="1"/>
          <w:numId w:val="4"/>
        </w:numPr>
        <w:tabs>
          <w:tab w:val="left" w:pos="921"/>
        </w:tabs>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quoi la pensée critique est-elle importante pour aborder la polarisation sociétale causée par l’adoption et la propagation d’idéologies extrémistes ? Elle habilite les jeunes à penser de manière indépendante, </w:t>
      </w:r>
      <w:r w:rsidDel="00000000" w:rsidR="00000000" w:rsidRPr="00000000">
        <w:rPr>
          <w:color w:val="231f20"/>
          <w:sz w:val="24"/>
          <w:szCs w:val="24"/>
          <w:rtl w:val="0"/>
        </w:rPr>
        <w:t xml:space="preserve">à comprendre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monde grâce à leurs expériences personnelles et leurs observations, et à prendre des décisions essentielles et fondées de la même manière.</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apprenant à penser par soi-même, on apprend également à chercher la vérité plutôt que ses propres partis pris, à s'obstiner malgré les défis, à évaluer sa propre pensée avec justesse, et à abandonner les raisonnements erronés au profit de nouveaux modes de pensée plus valides.</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E">
      <w:pPr>
        <w:pStyle w:val="Heading4"/>
        <w:numPr>
          <w:ilvl w:val="1"/>
          <w:numId w:val="4"/>
        </w:numPr>
        <w:tabs>
          <w:tab w:val="left" w:pos="921"/>
        </w:tabs>
        <w:spacing w:before="35" w:lineRule="auto"/>
        <w:ind w:left="920" w:hanging="569"/>
        <w:rPr/>
      </w:pPr>
      <w:r w:rsidDel="00000000" w:rsidR="00000000" w:rsidRPr="00000000">
        <w:rPr>
          <w:color w:val="e55485"/>
          <w:rtl w:val="0"/>
        </w:rPr>
        <w:t xml:space="preserve">Atelier : Développer sa pensée critique</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vise à développer des connaissances et des compétences sur ce sujet par les modèles d’instruction cognitifs et comportementaux et d’apprentissage par la pratique. Les participants devront tout d’abord prendre conscience de la nature intrinsèquement imparfaite de la pensée humaine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non-contrôlée,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de sorte à diminuer la puissance des tendances humaines égocentriques et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sociocentriques.</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deuxième objectif consiste à améliorer les capacités de raisonnement des participants et leur connaissance des situations lors desquelles ils seront parfois victimes d’erreurs dans leur raisonnement, de l’irrationalité humaine, de préjugés, de partis pris, de déformations, de normes sociales et tabous admis sans discernement d’égoïsme et d'intérêt personnel.</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3"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dernier objectif est d’éviter toute pensée simpliste sur des problèmes complexes et de considérer les droits et les besoins de tous.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6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7" name="Shape 7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78" name="Shape 7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79" name="Shape 7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80" name="Shape 8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81" name="Shape 8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82" name="Shape 8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83" name="Shape 8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84" name="Shape 8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65" name="image24.png"/>
                <a:graphic>
                  <a:graphicData uri="http://schemas.openxmlformats.org/drawingml/2006/picture">
                    <pic:pic>
                      <pic:nvPicPr>
                        <pic:cNvPr id="0" name="image24.png"/>
                        <pic:cNvPicPr preferRelativeResize="0"/>
                      </pic:nvPicPr>
                      <pic:blipFill>
                        <a:blip r:embed="rId12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L’objectif principal de l’atelier est de fournir aux élèves un ensemble essentiel de compétences et de comportements facilement utilisables et adaptables au contact des jeunes. Les participants sont également invités à apprendre et à reproduire ces techniques chaque fois qu’il est nécessaire au sein de leur communauté.</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92">
      <w:pPr>
        <w:pStyle w:val="Heading4"/>
        <w:numPr>
          <w:ilvl w:val="1"/>
          <w:numId w:val="4"/>
        </w:numPr>
        <w:tabs>
          <w:tab w:val="left" w:pos="921"/>
        </w:tabs>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Pensée Critique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est consacré aux techniques de pensée critique sous forme de jeux innovants, d’exercices et de techniques à adopter dans le travail auprès des enfants et des jeunes dans un environnement vulnérable afin de développer leur capacité de pensée critique. L’atelier offre une sélection de huit exercices (pour plus d’informations, se référer au guide de l’atelier).</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FdF prévoit deux exercices sur la pensée critique. Le premier,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intitulé “Essayer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phrase”,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vise à inculquer l’intérêt d'avoir différentes perspectives sur un même sujet. Le deuxième exercice, “Les étapes vers un processus de pensée critique”, se focalise sur la compréhension du rôle du questionnement dans la pensée critique.</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le temps disponible, on exécutera un seul ou deux exercices.</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7" name="Shape 52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28" name="Shape 52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29" name="Shape 52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30" name="Shape 53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31" name="Shape 53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32" name="Shape 53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33" name="Shape 53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34" name="Shape 53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1" name="image134.png"/>
                <a:graphic>
                  <a:graphicData uri="http://schemas.openxmlformats.org/drawingml/2006/picture">
                    <pic:pic>
                      <pic:nvPicPr>
                        <pic:cNvPr id="0" name="image134.png"/>
                        <pic:cNvPicPr preferRelativeResize="0"/>
                      </pic:nvPicPr>
                      <pic:blipFill>
                        <a:blip r:embed="rId12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3">
      <w:pPr>
        <w:pStyle w:val="Heading2"/>
        <w:numPr>
          <w:ilvl w:val="0"/>
          <w:numId w:val="4"/>
        </w:numPr>
        <w:tabs>
          <w:tab w:val="left" w:pos="705"/>
        </w:tabs>
        <w:ind w:left="704" w:hanging="353"/>
        <w:rPr>
          <w:color w:val="00abd1"/>
        </w:rPr>
      </w:pPr>
      <w:r w:rsidDel="00000000" w:rsidR="00000000" w:rsidRPr="00000000">
        <w:rPr>
          <w:color w:val="00abd1"/>
          <w:rtl w:val="0"/>
        </w:rPr>
        <w:t xml:space="preserve">Gestion de la colère</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troisième atelier présenté porte sur la gestion de la colère. Une colère incontrôlée ou chronique peut entraîner de nombreux problèmes au quotidien, dont une incitation à la radicalisation (Stout, 2002).</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pStyle w:val="Heading4"/>
        <w:numPr>
          <w:ilvl w:val="1"/>
          <w:numId w:val="4"/>
        </w:numPr>
        <w:tabs>
          <w:tab w:val="left" w:pos="921"/>
        </w:tabs>
        <w:spacing w:before="213" w:lineRule="auto"/>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colère et les techniques pour contrôler celle-ci constituent le cœur de cet atelier. On considère la colère comme une réaction naturelle et essentiellement automatique aux événements négatifs. Or, quand elle s’exprime de manière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non-maîtrisée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hors de contrôle, elle peut nuire aux relations, à l’employabilité et à la santé. Par conséquent, certains considèrent la colère comme une “mauvaise” émotion ou une émotion négative, d’autres disent qu’elle ne pose problème que lorsque quelqu’un s’accroche à sa colère, celle-ci devenant alors chronique.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Bien que la colère soit une émotion fondamentale, elle prend souvent la place d’une émotion sous-jacente, comme la peur, l’incertitude ou la honte. Pour un bon nombre de gens, il est plus satisfaisant de se mettre en colère que de reconnaître les sentiments douloureux associés à la vulnérabilité. Les adolescents manquent souvent de confiance en eux ou se sentent perdus et tenteront parfois de le dissimuler en manifestant de la colère plutôt que de la vulnérabilité.</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C">
      <w:pPr>
        <w:pStyle w:val="Heading4"/>
        <w:numPr>
          <w:ilvl w:val="1"/>
          <w:numId w:val="4"/>
        </w:numPr>
        <w:tabs>
          <w:tab w:val="left" w:pos="921"/>
        </w:tabs>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 nombreuses personnes radicalisées parlent d’une colère extrême et la colère est considérée comme l’un des facteurs de poussée les plus importants dans le processus de radicalisation (Stout, 2002), quand l’émotion éloigne l’individu de la société traditionnelle et l’entraîne vers des groupes et idées extrémistes. Il peut s’agir d’une colère face aux injustices perçues envers le groupe auquel il s’identifie, comme la discrimination systémique. Cette colère peut également être dirigée contre des parents potentiellement violents ou absents. Ce sera parfois une colère diffuse contre “le monde” où l’on peine à trouver sa place, ou contre “les femmes” chez l’individu qui n’a jamais été en couple.</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AF">
      <w:pPr>
        <w:pStyle w:val="Heading4"/>
        <w:numPr>
          <w:ilvl w:val="1"/>
          <w:numId w:val="4"/>
        </w:numPr>
        <w:tabs>
          <w:tab w:val="left" w:pos="921"/>
        </w:tabs>
        <w:spacing w:before="35" w:lineRule="auto"/>
        <w:ind w:left="920" w:hanging="569"/>
        <w:rPr/>
      </w:pPr>
      <w:r w:rsidDel="00000000" w:rsidR="00000000" w:rsidRPr="00000000">
        <w:rPr>
          <w:color w:val="e55485"/>
          <w:rtl w:val="0"/>
        </w:rPr>
        <w:t xml:space="preserve">Atelier : Gestion de la colère</w:t>
      </w: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Apprendre à gérer la colère est une compétence qui n’est pas instinctive. Elle dépend de la capacité de chacun à limiter des interactions émotionnelles complexes.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Gestion de la colère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comprend une série d’exercices </w:t>
      </w:r>
      <w:r w:rsidDel="00000000" w:rsidR="00000000" w:rsidRPr="00000000">
        <w:rPr>
          <w:color w:val="231f20"/>
          <w:sz w:val="24"/>
          <w:szCs w:val="24"/>
          <w:rtl w:val="0"/>
        </w:rPr>
        <w:t xml:space="preserve">une fois utilisés en convergence qui peuvent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aider les professionnels travaillant en première ligne avec des jeunes exposés aux dangers de la radicalisation à utiliser des stratégies et techniques de gestion de colère pour les détourner d</w:t>
      </w:r>
      <w:r w:rsidDel="00000000" w:rsidR="00000000" w:rsidRPr="00000000">
        <w:rPr>
          <w:color w:val="231f20"/>
          <w:sz w:val="24"/>
          <w:szCs w:val="24"/>
          <w:rtl w:val="0"/>
        </w:rPr>
        <w:t xml:space="preserve">es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comportements violents ou destructifs.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L’idée sous-jacente est qu’aider les jeunes à dissiper ou contrôler leur colère aidera à prévenir leur radicalisation et polarisation. Les techniques décrites s’inspirent du travail des coachs et des thérapeutes qui enseignent et promeuvent la gestion de la colère.</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3" name="Shape 17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74" name="Shape 17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75" name="Shape 17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76" name="Shape 17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77" name="Shape 17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78" name="Shape 17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79" name="Shape 17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80" name="Shape 18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7" name="image56.png"/>
                <a:graphic>
                  <a:graphicData uri="http://schemas.openxmlformats.org/drawingml/2006/picture">
                    <pic:pic>
                      <pic:nvPicPr>
                        <pic:cNvPr id="0" name="image56.png"/>
                        <pic:cNvPicPr preferRelativeResize="0"/>
                      </pic:nvPicPr>
                      <pic:blipFill>
                        <a:blip r:embed="rId12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pStyle w:val="Heading4"/>
        <w:numPr>
          <w:ilvl w:val="1"/>
          <w:numId w:val="4"/>
        </w:numPr>
        <w:tabs>
          <w:tab w:val="left" w:pos="921"/>
        </w:tabs>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treize exercices proposés par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Gestion de la colère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portent à la fois sur les facteurs de risque poussant vers un comportement violent et antisocial, et sur les facteurs de protection (pour plus d’informations, voir le guide de l’atelier).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FdF présente deux exercices sur la gestion de la colère. Le premier s'intitule "La roue des émotions” et offre une façon ludique de sensibiliser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et les jeunes aux émotions et à la manière dont elles sont exprimées. Elle peut également être utilisée pour distinguer la colère, la souffrance chronique et le comportement maladaptif.</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deuxième exercice, “Faire un plan”, entend aider à contenir sa colère en apprenant comment celle-ci peut être contrôlée en réfléchissant à une stratégie préalable. On internalise ainsi des techniques constructives de maîtrise de la colère qui monte avant que quelqu’un se laisse submerger par sa colère au stade “bouillant”.</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le temps disponible, on exécutera un seul ou deux exercices.</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6"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6" name="Shape 44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47" name="Shape 44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48" name="Shape 44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49" name="Shape 44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50" name="Shape 45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51" name="Shape 45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52" name="Shape 45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53" name="Shape 45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6" name="image115.png"/>
                <a:graphic>
                  <a:graphicData uri="http://schemas.openxmlformats.org/drawingml/2006/picture">
                    <pic:pic>
                      <pic:nvPicPr>
                        <pic:cNvPr id="0" name="image115.png"/>
                        <pic:cNvPicPr preferRelativeResize="0"/>
                      </pic:nvPicPr>
                      <pic:blipFill>
                        <a:blip r:embed="rId12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D0">
      <w:pPr>
        <w:pStyle w:val="Heading2"/>
        <w:numPr>
          <w:ilvl w:val="0"/>
          <w:numId w:val="4"/>
        </w:numPr>
        <w:tabs>
          <w:tab w:val="left" w:pos="682"/>
        </w:tabs>
        <w:ind w:left="681" w:hanging="330"/>
        <w:rPr>
          <w:color w:val="00abd1"/>
        </w:rPr>
      </w:pPr>
      <w:r w:rsidDel="00000000" w:rsidR="00000000" w:rsidRPr="00000000">
        <w:rPr>
          <w:color w:val="00abd1"/>
          <w:rtl w:val="0"/>
        </w:rPr>
        <w:t xml:space="preserve">Discours et identité</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0" w:firstLine="0"/>
        <w:jc w:val="left"/>
        <w:rPr>
          <w:rFonts w:ascii="Calibri" w:cs="Calibri" w:eastAsia="Calibri" w:hAnsi="Calibri"/>
          <w:b w:val="0"/>
          <w:i w:val="0"/>
          <w:smallCaps w:val="0"/>
          <w:strike w:val="0"/>
          <w:color w:val="231f20"/>
          <w:sz w:val="16"/>
          <w:szCs w:val="16"/>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quatrième atelier porte sur deux concepts en interaction : le discours et l’identité. Ces concepts sont à la fois au cœur de l’adolescence et de l’idéologie extrémiste.</w:t>
      </w:r>
      <w:r w:rsidDel="00000000" w:rsidR="00000000" w:rsidRPr="00000000">
        <w:rPr>
          <w:rtl w:val="0"/>
        </w:rPr>
      </w:r>
    </w:p>
    <w:p w:rsidR="00000000" w:rsidDel="00000000" w:rsidP="00000000" w:rsidRDefault="00000000" w:rsidRPr="00000000" w14:paraId="000001D3">
      <w:pPr>
        <w:pStyle w:val="Heading4"/>
        <w:numPr>
          <w:ilvl w:val="1"/>
          <w:numId w:val="4"/>
        </w:numPr>
        <w:tabs>
          <w:tab w:val="left" w:pos="921"/>
        </w:tabs>
        <w:spacing w:before="0" w:lineRule="auto"/>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On entend par discours les histoires courtes ou longues qui nous ont vues grandir et qui se reflètent dans notre environnement. Ces histoires comprennent souvent des consignes implicites indiquant comment se comporter dans un certain contexte, allant de discours culturels principaux aux discours de vie personnels ; alimentées par des dictons, des images, des commentaires, des règles explicites et implicites. Elles permettent aussi aux groupes et aux individus de comprendre les événements et les actes de leur quotidien.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On pourrait définir l’identité, perception de soi, comme la construction mentale selon laquelle l’individu est unique et cohérent de l’intérieur malgré tous les changements par rapport aux autres.  L’identité a un aspect interne, la sensation personnelle du “moi” façonnée par tous les discours entendus en grandissant. Chacun a plus d’une identité, comme l’identité d’un compagnon ou d’un parent, d’un Hollandais ou d’un chrétien, etc. Les identités que les autres projettent sur l'individu forment ses identités externes. La manière dont les autres voient une personne est façonnée par leurs discours à son sujet, à la fois en tant qu’individu et en tant que membre de certains groupes.</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Tous ces discours alimentent nos identités. Pour faire simple, l’identité se forme à partir des discours: ceux que l’on se raconte mutuellement et ceux qu’on utilise pour expliquer et justifier ses choix, ses réactions, son passé, présent et futur. Le discours personnel se construit et se reconstruit tout au long de la vie et s’écrit au fil des interactions et des pratiques sociales.</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Outre les identités individuelles, il existe des identités collectives. Celles-ci découlent des discours principaux d’une sous-culture, d’un groupe ou d’une nation. Le concept de discours  principal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master narrative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Bamberg, 2004; Thorne &amp; McLean, 2003) coïncide avec la notion du “discours dominant”. Alors que l’individu commence à construire un discours personnel sur l’identité qui ancrera le contexte socio-cognitif dans lequel il se développera, il interagit avec un ou des discours principaux relatifs à l’identité. Les modèles culturels, valeurs et idéologie du discours principal s'entremêlent souvent dans les discours individuels (Polletta &amp; Jasper, 2001).</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pStyle w:val="Heading4"/>
        <w:numPr>
          <w:ilvl w:val="1"/>
          <w:numId w:val="4"/>
        </w:numPr>
        <w:tabs>
          <w:tab w:val="left" w:pos="921"/>
        </w:tabs>
        <w:spacing w:before="0" w:lineRule="auto"/>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Erikson (1968) affirme que la tâche centrale de l’adolescence est le développement de l’identité propre. Ce processus de développement est une interaction à long terme entre la prédisposition et les facteurs environnementaux. Les discours forment une part importante de cet environnement. De manière plus neutre, les discours constituent une directive indiquant comment se comporter dans le groupe d’appartenance. Ainsi, certains discours sont instructifs. D’autres sont sources de pouvoir et d’autonomie, mais quelques-uns, appelés discours néfastes, excluent, déshumanisent ou appellent à la haine. Ceux-ci exercent des effets négatifs sur le développement identitaire d’une personne et peuvent se transformer en facteur d’attraction ou de poussée poussant à la radicalisation.</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0" name="Shape 580"/>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81" name="Shape 581"/>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82" name="Shape 582"/>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83" name="Shape 583"/>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84" name="Shape 584"/>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85" name="Shape 585"/>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86" name="Shape 586"/>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87" name="Shape 587"/>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1" name="image155.png"/>
                <a:graphic>
                  <a:graphicData uri="http://schemas.openxmlformats.org/drawingml/2006/picture">
                    <pic:pic>
                      <pic:nvPicPr>
                        <pic:cNvPr id="0" name="image155.png"/>
                        <pic:cNvPicPr preferRelativeResize="0"/>
                      </pic:nvPicPr>
                      <pic:blipFill>
                        <a:blip r:embed="rId12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identités perturbées ou en conflit font partie des facteurs d’attraction et de poussée les plus régulièrement cités dans le processus de radicalisation, comme le suggère Dalgaard-Nielsen (2008), qui décrit une “quête d'identité contribuant au sentiment d’appartenance, d’importance et à l’estime de soi” comme facteur de causalité. D’autres exemples d’un sens conflictuel et dysfonctionnel de l’identité comprennent la “frustration individuelle et l’offense” et </w:t>
      </w:r>
      <w:r w:rsidDel="00000000" w:rsidR="00000000" w:rsidRPr="00000000">
        <w:rPr>
          <w:color w:val="231f20"/>
          <w:sz w:val="24"/>
          <w:szCs w:val="24"/>
          <w:rtl w:val="0"/>
        </w:rPr>
        <w:t xml:space="preserve">"l'auto victimisation"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(McCauley &amp; Moskalenko, 2011).</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4"/>
        <w:numPr>
          <w:ilvl w:val="1"/>
          <w:numId w:val="4"/>
        </w:numPr>
        <w:tabs>
          <w:tab w:val="left" w:pos="921"/>
        </w:tabs>
        <w:ind w:left="920" w:hanging="569"/>
        <w:rPr/>
      </w:pPr>
      <w:r w:rsidDel="00000000" w:rsidR="00000000" w:rsidRPr="00000000">
        <w:rPr>
          <w:color w:val="e55485"/>
          <w:rtl w:val="0"/>
        </w:rPr>
        <w:t xml:space="preserve">Atelier : Discours et identité</w:t>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vise à accompagner les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qu’ils puissent aider les jeunes à faire face aux discours toxiques et à développer une identité positive.</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fournit un cadre, un scénario et un ensemble détaillé d'exercices et de simulations qui peuvent aider les participants à comprendre le rôle que jouent les discours dans la formation de notre identité, la façon dont ils peuvent repérer les discours dysfonctionnels ou toxiques, ainsi que la façon dont ils peuvent utiliser les discours afin d'implémenter des pratiques d'intervention psychoéducative prometteuses dans leur démarche professionnelle au quotidien.</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6"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fonction de la thérapie narrative est triple. La première est d’établir les discours conflictuels et dysfonctionnels dans la perception de soi et des autres, que les autres pourraient avoir, par exemple, en relation avec l’orientation sexuelle, les stéréotypes de sexe, les stéréotypes culturels, etc. La deuxième est de déconstruire les rapports de force négatifs (qui détient le droit de raconter les événements, qui attribue un sens, etc.) et la troisième est d’habiliter l’individu par la déconstruction du dysfonctionnel, par l’externalisation du “problème” et par l’internalisation d’un discours alternatif positif.</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E">
      <w:pPr>
        <w:pStyle w:val="Heading4"/>
        <w:numPr>
          <w:ilvl w:val="1"/>
          <w:numId w:val="4"/>
        </w:numPr>
        <w:tabs>
          <w:tab w:val="left" w:pos="921"/>
        </w:tabs>
        <w:spacing w:before="35" w:lineRule="auto"/>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Discours et identité</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comprend huit exercices</w:t>
      </w:r>
      <w:r w:rsidDel="00000000" w:rsidR="00000000" w:rsidRPr="00000000">
        <w:rPr>
          <w:color w:val="231f20"/>
          <w:sz w:val="24"/>
          <w:szCs w:val="24"/>
          <w:rtl w:val="0"/>
        </w:rPr>
        <w:t xml:space="preserv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utilisés en convergence</w:t>
      </w:r>
      <w:r w:rsidDel="00000000" w:rsidR="00000000" w:rsidRPr="00000000">
        <w:rPr>
          <w:color w:val="231f20"/>
          <w:sz w:val="24"/>
          <w:szCs w:val="24"/>
          <w:rtl w:val="0"/>
        </w:rPr>
        <w:t xml:space="preserve"> ils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peuvent aider les professionnels de </w:t>
      </w:r>
      <w:r w:rsidDel="00000000" w:rsidR="00000000" w:rsidRPr="00000000">
        <w:rPr>
          <w:color w:val="231f20"/>
          <w:sz w:val="24"/>
          <w:szCs w:val="24"/>
          <w:rtl w:val="0"/>
        </w:rPr>
        <w:t xml:space="preserve">terrain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à utiliser des stratégies et techniques issues de la thérapie narrative afin de détourner les jeunes d’une perception de soi et des autres négatives (pour plus d’informations, voir le guide de l’atelier). Il offre également des solutions pour inciter des techniques positives et émancipantes d’expression et d’affirmation de soi.</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Dans cette FdF, sont détaillés deux exercices. Le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premier “Repérer</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problème”, contient</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un discours de Chimamanda Adichie et vise à stimuler une compréhension de la puissance des discours . Il fait prendre conscience que la réalité est subjective, multiple et fluide et que les discours que l’on retient au sujet de certains groupes sont trop simplistes.</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3"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deuxième exercice s’intitule “Qui suis-je". Il vise à permettre aux participants de ressentir leur propre discours et les influences qui l’ont façonné.</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le temps disponible, on exécutera un seul ou deux exercices.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3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6" name="Shape 33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37" name="Shape 33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38" name="Shape 33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39" name="Shape 33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40" name="Shape 34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41" name="Shape 34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42" name="Shape 34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43" name="Shape 34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38" name="image97.png"/>
                <a:graphic>
                  <a:graphicData uri="http://schemas.openxmlformats.org/drawingml/2006/picture">
                    <pic:pic>
                      <pic:nvPicPr>
                        <pic:cNvPr id="0" name="image97.png"/>
                        <pic:cNvPicPr preferRelativeResize="0"/>
                      </pic:nvPicPr>
                      <pic:blipFill>
                        <a:blip r:embed="rId12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00">
      <w:pPr>
        <w:pStyle w:val="Heading2"/>
        <w:numPr>
          <w:ilvl w:val="0"/>
          <w:numId w:val="4"/>
        </w:numPr>
        <w:tabs>
          <w:tab w:val="left" w:pos="707"/>
        </w:tabs>
        <w:ind w:left="706" w:hanging="355"/>
        <w:rPr>
          <w:color w:val="00abd1"/>
        </w:rPr>
      </w:pPr>
      <w:r w:rsidDel="00000000" w:rsidR="00000000" w:rsidRPr="00000000">
        <w:rPr>
          <w:color w:val="00abd1"/>
          <w:rtl w:val="0"/>
        </w:rPr>
        <w:t xml:space="preserve">Débat et simulation</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suivant porte sur la capacité de participer à un dialogue constructif avec des gens de valeurs et d’opinions différentes des siennes.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0" w:firstLine="0"/>
        <w:jc w:val="left"/>
        <w:rPr>
          <w:rFonts w:ascii="Calibri" w:cs="Calibri" w:eastAsia="Calibri" w:hAnsi="Calibri"/>
          <w:b w:val="0"/>
          <w:i w:val="0"/>
          <w:smallCaps w:val="0"/>
          <w:strike w:val="0"/>
          <w:color w:val="231f2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05">
      <w:pPr>
        <w:pStyle w:val="Heading4"/>
        <w:numPr>
          <w:ilvl w:val="1"/>
          <w:numId w:val="4"/>
        </w:numPr>
        <w:tabs>
          <w:tab w:val="left" w:pos="921"/>
        </w:tabs>
        <w:spacing w:before="213" w:lineRule="auto"/>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Cambridge Dictionary</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débattre signifie “discuter d’un sujet de manière formelle”. Un débat peut revêtir plusieurs formes, il peut s’agir d’une compétition pour battre son concurrent ou d’un moyen d’essayer de comprendre le point de vue d’un autre, entre autres. L’objectif de cet atelier est d’enseigner les compétences nécessaires pour comprendre un point de vue différent.</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09">
      <w:pPr>
        <w:pStyle w:val="Heading4"/>
        <w:numPr>
          <w:ilvl w:val="1"/>
          <w:numId w:val="4"/>
        </w:numPr>
        <w:tabs>
          <w:tab w:val="left" w:pos="921"/>
        </w:tabs>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récentes évolutions en matière de communication et de sécurité ont attiré l'attention sur la nécessité d’aborder certaines questions polarisantes chez les jeunes. En intégrant des conflits de valeurs et intérêts d’une grande complexité, les sujets clivants ne connaissent pas de réponses faciles. Fruits des différences et sujets de litiges entre les individus et les communautés, ils ont tendance à créer ou à renforcer la polarisation sociale (Kerr et Huddleston, 2015). Le processus de radicalisation implique la construction et la validation d'une perception inflexible de la société, qui cherche à éliminer toute différence. La capacité d'engager un débat de manière constructive fait barrage à la polarisation et à la radicalisation et renforce le processus démocratique (Conseil de l'Europe, 2015).</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0C">
      <w:pPr>
        <w:pStyle w:val="Heading4"/>
        <w:numPr>
          <w:ilvl w:val="1"/>
          <w:numId w:val="4"/>
        </w:numPr>
        <w:tabs>
          <w:tab w:val="left" w:pos="921"/>
        </w:tabs>
        <w:spacing w:before="190" w:lineRule="auto"/>
        <w:ind w:left="920" w:hanging="569"/>
        <w:rPr/>
      </w:pPr>
      <w:r w:rsidDel="00000000" w:rsidR="00000000" w:rsidRPr="00000000">
        <w:rPr>
          <w:color w:val="e55485"/>
          <w:rtl w:val="0"/>
        </w:rPr>
        <w:t xml:space="preserve">Atelier : Débat et simulation</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L'enseignement de la simulation et du débat sert à développer des connaissances et des compétences grâce au modèle d'enseignement cognitif et comportemental et au modèle d'apprentissage par la pratique. Il s’agit également d’une forme d’intervention psychoéducative pour laquelle le modérateur du débat joue le rôle de coach prêt à offrir des stratégies reproductibles d’expression de soi positive et de communication centrée sur les objectifs tout en favorisant la tolérance et une évaluation ouverte des opinions adverses.</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Bien que les jeux de débat et de simulation aient été largement utilisés dans un contexte académique, y compris comme instruments d'apprentissage, l’atelier se distingue d'une simple formation au débat en ce sens qu'il ne vise pas à doter les participants des connaissances et des compétences nécessaires pour participer à un débat, mais plutôt à comprendre son but, sa structure et le contexte dans lequel le débat peut être utilisé, ainsi que les contraintes méthodologiques et les questions en suspens. Le formateur n'a qu'un rôle de modérateur dans les discussions et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capitalisera</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sur les connaissances acquises dans les ateliers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Gestion de la colère et Résolution des conflits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pour contenir toute discussion éventuellement contradictoire et non-constructive.</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4" name="Shape 11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15" name="Shape 11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16" name="Shape 11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17" name="Shape 11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18" name="Shape 11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19" name="Shape 11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20" name="Shape 12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21" name="Shape 12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5" name="image34.png"/>
                <a:graphic>
                  <a:graphicData uri="http://schemas.openxmlformats.org/drawingml/2006/picture">
                    <pic:pic>
                      <pic:nvPicPr>
                        <pic:cNvPr id="0" name="image34.png"/>
                        <pic:cNvPicPr preferRelativeResize="0"/>
                      </pic:nvPicPr>
                      <pic:blipFill>
                        <a:blip r:embed="rId12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sujets controversés sont définis par leur grande complexité et leur nature dynamique et portent généralement sur des événements récents. L'enseignant n'a pas besoin d'avoir toutes les réponses, si l’on considère qu’il est utile de participer avec les élèves au processus d'exploration et de questionnement du sujet. Toutefois, bien que le formateur “ne soit qu’un” modérateur, il ou elle doit être au courant des derniers développements et pouvoir expliquer les liens de causalité entre plusieurs événements et concepts.</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D">
      <w:pPr>
        <w:pStyle w:val="Heading4"/>
        <w:numPr>
          <w:ilvl w:val="1"/>
          <w:numId w:val="4"/>
        </w:numPr>
        <w:tabs>
          <w:tab w:val="left" w:pos="921"/>
        </w:tabs>
        <w:spacing w:before="35" w:lineRule="auto"/>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différence principale entre le débat et le dialogue est que le véritable dialogue est collaboratif. Les participants cheminent vers un accord, une force et un respect communs des opinions de l’autre. Les exercices visent à former les participants à écouter plutôt que répondre ; à reconnaître et accepter différents points de vue, tout en restant sympathique, poli et en faisant preuve d’éthique envers la perspective opposée, et à poser les bonnes questions face à ce qui semble reconnu comme “vérité” (pour plus d’informations, voir le guide de l’atelier).</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2"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Au cours de la FdF, un exercice, intitulé “Vrai ou faux”, sert à montrer comment s’entraîner à la pensée latérale, à l’expression de son opinion et à l’écoute.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Débat et simulation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offre un total de quatorze exercices au choix.</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56" name="Shape 45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57" name="Shape 45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58" name="Shape 45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59" name="Shape 45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60" name="Shape 46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61" name="Shape 46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62" name="Shape 46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63" name="Shape 46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7" name="image116.png"/>
                <a:graphic>
                  <a:graphicData uri="http://schemas.openxmlformats.org/drawingml/2006/picture">
                    <pic:pic>
                      <pic:nvPicPr>
                        <pic:cNvPr id="0" name="image116.png"/>
                        <pic:cNvPicPr preferRelativeResize="0"/>
                      </pic:nvPicPr>
                      <pic:blipFill>
                        <a:blip r:embed="rId13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2"/>
        <w:numPr>
          <w:ilvl w:val="0"/>
          <w:numId w:val="4"/>
        </w:numPr>
        <w:tabs>
          <w:tab w:val="left" w:pos="701"/>
        </w:tabs>
        <w:spacing w:before="118" w:lineRule="auto"/>
        <w:ind w:left="700" w:hanging="349"/>
        <w:rPr>
          <w:rFonts w:ascii="Verdana" w:cs="Verdana" w:eastAsia="Verdana" w:hAnsi="Verdana"/>
          <w:color w:val="00abd1"/>
        </w:rPr>
      </w:pPr>
      <w:r w:rsidDel="00000000" w:rsidR="00000000" w:rsidRPr="00000000">
        <w:rPr>
          <w:rFonts w:ascii="Verdana" w:cs="Verdana" w:eastAsia="Verdana" w:hAnsi="Verdana"/>
          <w:color w:val="00abd1"/>
          <w:rtl w:val="0"/>
        </w:rPr>
        <w:t xml:space="preserve">Résolution des conflits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F">
      <w:pPr>
        <w:pStyle w:val="Heading4"/>
        <w:numPr>
          <w:ilvl w:val="1"/>
          <w:numId w:val="4"/>
        </w:numPr>
        <w:tabs>
          <w:tab w:val="left" w:pos="921"/>
        </w:tabs>
        <w:spacing w:before="181" w:lineRule="auto"/>
        <w:ind w:left="920" w:hanging="569"/>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conflits sont un élément normal des relations humaines, et ne devraient être nécessairement considérés comme un aspect négatif. Un conflit traité de manière constructive peut apporter des résultats positifs dans une relation, quelle qu’elle soit. La manière dont on traite les conflits détermine si ceux-ci seront constructifs ou destructeurs (Deutsch &amp; Coleman, 2000).</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des conflits désigne « le style de comportement utilisé pour résoudre les conflits entre des individus qui interagissent dans divers contextes » (Wilson, 1994). Apprendre à résoudre les conflits en utilisant des méthodes constructives est essentiel à l'adolescence car cette pratique contribue à un développement émotionnel sain.</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35">
      <w:pPr>
        <w:pStyle w:val="Heading4"/>
        <w:numPr>
          <w:ilvl w:val="1"/>
          <w:numId w:val="4"/>
        </w:numPr>
        <w:tabs>
          <w:tab w:val="left" w:pos="921"/>
        </w:tabs>
        <w:ind w:left="920" w:hanging="569"/>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Comme mentionné précédemment (par. 6.2), l’émotion de colère est l’un des facteurs de poussée les plus souvent cités parmi ceux poussant à la radicalisation (Stout, 2002), au même titre qu’une mauvaise estime de soi (Borum, 2017), que la frustration personnelle et l’offense; on </w:t>
      </w:r>
      <w:r w:rsidDel="00000000" w:rsidR="00000000" w:rsidRPr="00000000">
        <w:rPr>
          <w:color w:val="231f20"/>
          <w:sz w:val="24"/>
          <w:szCs w:val="24"/>
          <w:rtl w:val="0"/>
        </w:rPr>
        <w:t xml:space="preserve">considérera</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donc la résolution de conflits comme une compétence qui, lorsqu’elle est correctement internalisée et appliquée au quotidien, ne peut que consolider l’ensemble des facteurs de protection et le sentiment de résilience face à la radicalisation et à l’extrémisme violent.</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Un adolescent capable de résoudre les conflits de manière constructive, d’interagir avec les autres positivement, d’accepter les différences chez les autres, de savoir avec confiance qui il est, ce qu’il pense et croit, pourquoi il fait certains choix et de poser des questions afin de renforcer cette compréhension, sera plus susceptible de résister aux messages trompeurs et de faire des choix en connaissance de cause et sûrs.</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A">
      <w:pPr>
        <w:pStyle w:val="Heading4"/>
        <w:numPr>
          <w:ilvl w:val="1"/>
          <w:numId w:val="4"/>
        </w:numPr>
        <w:tabs>
          <w:tab w:val="left" w:pos="921"/>
        </w:tabs>
        <w:spacing w:before="35" w:line="259" w:lineRule="auto"/>
        <w:ind w:left="920" w:hanging="569"/>
        <w:rPr>
          <w:rFonts w:ascii="Calibri" w:cs="Calibri" w:eastAsia="Calibri" w:hAnsi="Calibri"/>
          <w:color w:val="e55485"/>
        </w:rPr>
      </w:pPr>
      <w:r w:rsidDel="00000000" w:rsidR="00000000" w:rsidRPr="00000000">
        <w:rPr>
          <w:color w:val="e55485"/>
          <w:rtl w:val="0"/>
        </w:rPr>
        <w:t xml:space="preserve">Atelier : Résolution des conflits</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est consacré aux techniques de résolution des conflits pouvant être utilisées par des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afin d’aider les enfants et les jeunes, qui sont souvent sous pression en raison d’interactions tendues avec des membres de leur famille et leurs pairs, à renforcer leur capacité de résistance à la polarisation et à la radicalisation.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résolution des conflits est une forme d'intervention psychopédagogique dans laquelle l'enseignant, le conseiller ou toute personne influente et légitime pour le groupe cible peut conseiller, promouvoir et aider les participants à internaliser les compétences nécessaires pour résoudre les conflits et situations tendues de manière positive. Parmi ces compétences, on citera l’assertivité, l’empathie cognitive, les capacités d’écoute et la conscience émotionnelle.</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3" name="Shape 10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04" name="Shape 10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05" name="Shape 10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06" name="Shape 10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07" name="Shape 10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08" name="Shape 10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09" name="Shape 10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10" name="Shape 11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2" name="image31.png"/>
                <a:graphic>
                  <a:graphicData uri="http://schemas.openxmlformats.org/drawingml/2006/picture">
                    <pic:pic>
                      <pic:nvPicPr>
                        <pic:cNvPr id="0" name="image31.png"/>
                        <pic:cNvPicPr preferRelativeResize="0"/>
                      </pic:nvPicPr>
                      <pic:blipFill>
                        <a:blip r:embed="rId13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4"/>
        <w:numPr>
          <w:ilvl w:val="1"/>
          <w:numId w:val="4"/>
        </w:numPr>
        <w:tabs>
          <w:tab w:val="left" w:pos="921"/>
        </w:tabs>
        <w:ind w:left="920" w:hanging="569"/>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Cette FdF présente deux exercices sur la pensée critique.</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premier sert de brise-glace pour se faire une première idée des opinions et des connaissances des participants sur les conflits et leur résolution, ce qui permet également de sensibiliser les participants à la manière dont ils gèrent les conflits par eux-mêmes.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deuxième exercice s’intitule “Tout est permis” et donne l’occasion aux participants de s’engager dans un mini-conflit avec un autre membre du groupe de manière non menaçante. Ainsi, les participants apprendront à faire la différence entre débat et vrai dialogue.</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Résolution des conflits</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comporte onze autres exercices à adapter à chaque public (pour plus d’informations, voir le guide de l’atelier).</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6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1" name="Shape 6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62" name="Shape 6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63" name="Shape 6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64" name="Shape 6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65" name="Shape 6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66" name="Shape 6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67" name="Shape 6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68" name="Shape 6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60" name="image19.png"/>
                <a:graphic>
                  <a:graphicData uri="http://schemas.openxmlformats.org/drawingml/2006/picture">
                    <pic:pic>
                      <pic:nvPicPr>
                        <pic:cNvPr id="0" name="image19.png"/>
                        <pic:cNvPicPr preferRelativeResize="0"/>
                      </pic:nvPicPr>
                      <pic:blipFill>
                        <a:blip r:embed="rId13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5A">
      <w:pPr>
        <w:pStyle w:val="Heading2"/>
        <w:numPr>
          <w:ilvl w:val="0"/>
          <w:numId w:val="4"/>
        </w:numPr>
        <w:tabs>
          <w:tab w:val="left" w:pos="835"/>
        </w:tabs>
        <w:ind w:left="834" w:hanging="483"/>
        <w:rPr>
          <w:color w:val="00abd1"/>
        </w:rPr>
      </w:pPr>
      <w:r w:rsidDel="00000000" w:rsidR="00000000" w:rsidRPr="00000000">
        <w:rPr>
          <w:color w:val="00abd1"/>
          <w:rtl w:val="0"/>
        </w:rPr>
        <w:t xml:space="preserve">Réponse proportionnée de l’État</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pStyle w:val="Heading4"/>
        <w:numPr>
          <w:ilvl w:val="1"/>
          <w:numId w:val="4"/>
        </w:numPr>
        <w:tabs>
          <w:tab w:val="left" w:pos="1073"/>
        </w:tabs>
        <w:spacing w:before="209" w:lineRule="auto"/>
        <w:ind w:left="1072" w:hanging="721"/>
        <w:rPr/>
      </w:pPr>
      <w:r w:rsidDel="00000000" w:rsidR="00000000" w:rsidRPr="00000000">
        <w:rPr>
          <w:color w:val="e55485"/>
          <w:rtl w:val="0"/>
        </w:rPr>
        <w:t xml:space="preserve">De quoi s’agit-il ?</w:t>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304" w:firstLine="0"/>
        <w:jc w:val="both"/>
        <w:rPr>
          <w:rFonts w:ascii="Calibri" w:cs="Calibri" w:eastAsia="Calibri" w:hAnsi="Calibri"/>
          <w:b w:val="0"/>
          <w:i w:val="0"/>
          <w:smallCaps w:val="0"/>
          <w:strike w:val="0"/>
          <w:color w:val="231f20"/>
          <w:sz w:val="24"/>
          <w:szCs w:val="24"/>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participants tentent de définir au mieux ce que c’est qu’agir proportionnellement. Une définition possible de la proportionnalité dans ce contexte serait “établir un équilibre entre les dommages et les bénéfices pouvant être obtenus et de ne choisir que les moyens qui font moins de dommages par rapport aux bénéfices obtenus”.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pStyle w:val="Heading4"/>
        <w:numPr>
          <w:ilvl w:val="1"/>
          <w:numId w:val="4"/>
        </w:numPr>
        <w:tabs>
          <w:tab w:val="left" w:pos="1084"/>
        </w:tabs>
        <w:ind w:left="1083" w:hanging="732"/>
        <w:rPr/>
      </w:pPr>
      <w:r w:rsidDel="00000000" w:rsidR="00000000" w:rsidRPr="00000000">
        <w:rPr>
          <w:color w:val="e55485"/>
          <w:rtl w:val="0"/>
        </w:rPr>
        <w:t xml:space="preserve">Rapport avec la radicalisation</w:t>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 une réaction rapide et significative de l'État est nécessaire face au phénomène de radicalisation, des mesures aléatoires ou extrêmement violentes peuvent favoriser le processus de radicalisation, en particulier chez les jeunes.</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Plusieurs études (Borum 2011; Campelo, Oppetit, Neau, Cohen &amp; Bronsard, 2018; Slootman and Tillie, 2006) ont montré que la perception d’une injustice représente l’un des facteurs les plus importants poussant à la radicalisation.</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conception et la mise en œuvre de mesures proportionnées face aux menaces pour la sécurité au niveau national pourraient constituer deux compétences essentielles dans la boîte à outils des décideurs et des professionnels qui font face au défi posé par l'extrémisme violent et par la radicalisation conduisant au terrorisme.</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4"/>
        <w:numPr>
          <w:ilvl w:val="1"/>
          <w:numId w:val="4"/>
        </w:numPr>
        <w:tabs>
          <w:tab w:val="left" w:pos="1073"/>
        </w:tabs>
        <w:spacing w:line="259" w:lineRule="auto"/>
        <w:ind w:left="1072" w:hanging="721"/>
        <w:rPr>
          <w:rFonts w:ascii="Calibri" w:cs="Calibri" w:eastAsia="Calibri" w:hAnsi="Calibri"/>
          <w:color w:val="e55485"/>
        </w:rPr>
      </w:pPr>
      <w:r w:rsidDel="00000000" w:rsidR="00000000" w:rsidRPr="00000000">
        <w:rPr>
          <w:color w:val="e55485"/>
          <w:rtl w:val="0"/>
        </w:rPr>
        <w:t xml:space="preserve">Atelier : Mesures gouvernementales proportionnées</w:t>
      </w: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Bien que cet atelier puisse être adapté aux adolescents, pour les sensibiliser davantage aux dilemmes du maintien de l'ordre et d'autres acteurs étatiques, cet atelier est également très intéressant pour les représentants des institutions qui affectent les réactions de l'État aux cas de radicalisation et de violence extrémiste.</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L’atelier comprend une série d’exercices de jeu de rôle fondés sur des affaires de la Cour européenne des droits de l’Homme. Les participants sont répartis en équipes et doivent élaborer des arguments pour ou contre l’affirmation selon laquelle les autorités ont réagi proportionnellement dans un contexte donné. De cette manière, ils développeront leurs propres idées sur la proportionnalité des mesures.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7"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outre, les capacités de résolution des problèmes, de pensée critique et de prise de parole en public seront développées au fil des exercices réalisés par les participants. En analysant une situation de manière critique, en développant des arguments et en extrayant des faits pertinents prouvant un point de vue ou un autre, les participants développeront à la fois leur compréhension écrite et leur pensée critique ainsi que leur capacité de travailler en équipe.</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57" name="Shape 35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8" name="Shape 35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59" name="Shape 35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60" name="Shape 36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61" name="Shape 36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62" name="Shape 36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63" name="Shape 36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64" name="Shape 36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2" name="image101.png"/>
                <a:graphic>
                  <a:graphicData uri="http://schemas.openxmlformats.org/drawingml/2006/picture">
                    <pic:pic>
                      <pic:nvPicPr>
                        <pic:cNvPr id="0" name="image101.png"/>
                        <pic:cNvPicPr preferRelativeResize="0"/>
                      </pic:nvPicPr>
                      <pic:blipFill>
                        <a:blip r:embed="rId13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pStyle w:val="Heading4"/>
        <w:numPr>
          <w:ilvl w:val="1"/>
          <w:numId w:val="4"/>
        </w:numPr>
        <w:tabs>
          <w:tab w:val="left" w:pos="1073"/>
        </w:tabs>
        <w:ind w:left="1072" w:hanging="721"/>
        <w:rPr/>
      </w:pPr>
      <w:r w:rsidDel="00000000" w:rsidR="00000000" w:rsidRPr="00000000">
        <w:rPr>
          <w:color w:val="e55485"/>
          <w:rtl w:val="0"/>
        </w:rPr>
        <w:t xml:space="preserve">Exercices</w:t>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Cet atelier offre douze scénarios qui s’inspirent de véritables cas dans lesquels l’Etat a agi pour lutter contre la radicalisation (pour plus d’informations, voir le guide de l’atelier). On invite les participants à débattre sur la proportionnalité de ces actions et à fournir des raisons soutenant leurs affirmations.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0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2" name="Shape 20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03" name="Shape 20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04" name="Shape 20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05" name="Shape 20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06" name="Shape 20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07" name="Shape 20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08" name="Shape 20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09" name="Shape 20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01" name="image60.png"/>
                <a:graphic>
                  <a:graphicData uri="http://schemas.openxmlformats.org/drawingml/2006/picture">
                    <pic:pic>
                      <pic:nvPicPr>
                        <pic:cNvPr id="0" name="image60.png"/>
                        <pic:cNvPicPr preferRelativeResize="0"/>
                      </pic:nvPicPr>
                      <pic:blipFill>
                        <a:blip r:embed="rId13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4">
      <w:pPr>
        <w:pStyle w:val="Heading2"/>
        <w:numPr>
          <w:ilvl w:val="0"/>
          <w:numId w:val="4"/>
        </w:numPr>
        <w:tabs>
          <w:tab w:val="left" w:pos="769"/>
        </w:tabs>
        <w:ind w:left="768" w:hanging="417"/>
        <w:rPr>
          <w:color w:val="00abd1"/>
        </w:rPr>
      </w:pPr>
      <w:r w:rsidDel="00000000" w:rsidR="00000000" w:rsidRPr="00000000">
        <w:rPr>
          <w:color w:val="00abd1"/>
          <w:rtl w:val="0"/>
        </w:rPr>
        <w:t xml:space="preserve">Evaluation</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existe un besoin croissant de programmes fondés sur des faits pour prévenir et combattre la radicalisation et l’extrémisme violent. Toutefois, les efforts d’évaluation se heurtent à plusieurs défis.</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Tout d’abord, l’évaluation doit traiter des défis conceptuels, puisque le manque d’un cadre théorique communément admis et l’absence de définitions partagées qui en découle entraînent un manque d’indicateurs clairs servant à mesurer l’impact des programmes de prévention.</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2"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Deuxièmement, des problèmes pratiques surgissent durant l’évaluation, par exemple, des données sûres et pertinentes difficilement récoltables, l’intangibilité de nombreux résultats, des programmes aux contextes très variables, etc.</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Ainsi, les interventions préventives se déroulent dans des contextes complexes et dynamiques et sont constituées de nombreux éléments, ce qui complique l’élaboration d'une méthodologie d'évaluation pouvant établir une relation de causalité directe entre une certaine activité et les résultats mesurés par l'évaluation.</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est donc essentiel de concevoir une méthodologie d'évaluation appropriée qui permette d'obtenir les résultats les plus pertinents pour l'amélioration d'un programme ainsi que des connaissances globales sur les moyens efficaces dans ce domaine. Avec la contribution de professionnels et d'universitaires de première ligne, ARMOUR a créé une méthodologie qui peut être utile pour améliorer les ateliers présentés et la FdF (voir Annexe 5).</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4"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6" name="Shape 276"/>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77" name="Shape 277"/>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78" name="Shape 278"/>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79" name="Shape 279"/>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80" name="Shape 280"/>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81" name="Shape 281"/>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82" name="Shape 282"/>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83" name="Shape 283"/>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24" name="image83.png"/>
                <a:graphic>
                  <a:graphicData uri="http://schemas.openxmlformats.org/drawingml/2006/picture">
                    <pic:pic>
                      <pic:nvPicPr>
                        <pic:cNvPr id="0" name="image83.png"/>
                        <pic:cNvPicPr preferRelativeResize="0"/>
                      </pic:nvPicPr>
                      <pic:blipFill>
                        <a:blip r:embed="rId13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2"/>
        <w:numPr>
          <w:ilvl w:val="0"/>
          <w:numId w:val="4"/>
        </w:numPr>
        <w:tabs>
          <w:tab w:val="left" w:pos="818"/>
        </w:tabs>
        <w:ind w:left="817" w:hanging="466"/>
        <w:rPr>
          <w:color w:val="00abd1"/>
        </w:rPr>
      </w:pPr>
      <w:r w:rsidDel="00000000" w:rsidR="00000000" w:rsidRPr="00000000">
        <w:rPr>
          <w:color w:val="00abd1"/>
          <w:rtl w:val="0"/>
        </w:rPr>
        <w:t xml:space="preserve">Formation en ligne et matériel</w:t>
      </w:r>
    </w:p>
    <w:p w:rsidR="00000000" w:rsidDel="00000000" w:rsidP="00000000" w:rsidRDefault="00000000" w:rsidRPr="00000000" w14:paraId="0000029B">
      <w:pPr>
        <w:pStyle w:val="Heading2"/>
        <w:tabs>
          <w:tab w:val="left" w:pos="818"/>
        </w:tabs>
        <w:spacing w:before="57" w:line="235" w:lineRule="auto"/>
        <w:ind w:left="0" w:firstLine="0"/>
        <w:rPr>
          <w:color w:val="00abd1"/>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298"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soutenir cette Formation des Formateurs et les ateliers ci-joints, une formation en ligne comprenant six modules est offerte sur la plateforme </w:t>
      </w:r>
      <w:hyperlink r:id="rId13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www.traininghermes.eu</w:t>
        </w:r>
      </w:hyperlink>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Le contenu de cette formation porte sur la notion de radicalisation, ses causes possibles, la perspective d’action des professionnels de </w:t>
      </w:r>
      <w:r w:rsidDel="00000000" w:rsidR="00000000" w:rsidRPr="00000000">
        <w:rPr>
          <w:color w:val="231f20"/>
          <w:sz w:val="24"/>
          <w:szCs w:val="24"/>
          <w:rtl w:val="0"/>
        </w:rPr>
        <w:t xml:space="preserve">terrain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l’évaluation, le projet ARMOUR (inclut tout le contenu des ateliers et de la FdF) et les bonnes pratiques.</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contenu de la Formation des Formateurs est également accessible sur la plateforme </w:t>
      </w:r>
      <w:hyperlink r:id="rId13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www.firstlinepractitioners.com</w:t>
        </w:r>
      </w:hyperlink>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où vous trouverez un ensemble de projets et d’outils pertinents pour tous les professionnels travaillant au contact des jeunes et en quête d’inspiration et de soutien dans ce domaine.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2"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9" name="Shape 589"/>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90" name="Shape 590"/>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91" name="Shape 591"/>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92" name="Shape 592"/>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93" name="Shape 593"/>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94" name="Shape 594"/>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95" name="Shape 595"/>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96" name="Shape 596"/>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s:wsp>
                          <wps:cNvSpPr/>
                          <wps:cNvPr id="598" name="Shape 598"/>
                          <wps:spPr>
                            <a:xfrm>
                              <a:off x="1091" y="3695"/>
                              <a:ext cx="495" cy="4863"/>
                            </a:xfrm>
                            <a:custGeom>
                              <a:rect b="b" l="l" r="r" t="t"/>
                              <a:pathLst>
                                <a:path extrusionOk="0" h="4863" w="495">
                                  <a:moveTo>
                                    <a:pt x="495" y="4736"/>
                                  </a:moveTo>
                                  <a:lnTo>
                                    <a:pt x="490" y="4730"/>
                                  </a:lnTo>
                                  <a:lnTo>
                                    <a:pt x="466" y="4706"/>
                                  </a:lnTo>
                                  <a:lnTo>
                                    <a:pt x="466" y="4734"/>
                                  </a:lnTo>
                                  <a:lnTo>
                                    <a:pt x="448" y="4742"/>
                                  </a:lnTo>
                                  <a:lnTo>
                                    <a:pt x="430" y="4750"/>
                                  </a:lnTo>
                                  <a:lnTo>
                                    <a:pt x="412" y="4759"/>
                                  </a:lnTo>
                                  <a:lnTo>
                                    <a:pt x="394" y="4769"/>
                                  </a:lnTo>
                                  <a:lnTo>
                                    <a:pt x="384" y="4776"/>
                                  </a:lnTo>
                                  <a:lnTo>
                                    <a:pt x="375" y="4783"/>
                                  </a:lnTo>
                                  <a:lnTo>
                                    <a:pt x="366" y="4791"/>
                                  </a:lnTo>
                                  <a:lnTo>
                                    <a:pt x="359" y="4800"/>
                                  </a:lnTo>
                                  <a:lnTo>
                                    <a:pt x="351" y="4809"/>
                                  </a:lnTo>
                                  <a:lnTo>
                                    <a:pt x="344" y="4819"/>
                                  </a:lnTo>
                                  <a:lnTo>
                                    <a:pt x="337" y="4828"/>
                                  </a:lnTo>
                                  <a:lnTo>
                                    <a:pt x="334" y="4808"/>
                                  </a:lnTo>
                                  <a:lnTo>
                                    <a:pt x="331" y="4789"/>
                                  </a:lnTo>
                                  <a:lnTo>
                                    <a:pt x="330" y="4769"/>
                                  </a:lnTo>
                                  <a:lnTo>
                                    <a:pt x="330" y="4749"/>
                                  </a:lnTo>
                                  <a:lnTo>
                                    <a:pt x="332" y="4742"/>
                                  </a:lnTo>
                                  <a:lnTo>
                                    <a:pt x="336" y="4723"/>
                                  </a:lnTo>
                                  <a:lnTo>
                                    <a:pt x="340" y="4703"/>
                                  </a:lnTo>
                                  <a:lnTo>
                                    <a:pt x="339" y="4690"/>
                                  </a:lnTo>
                                  <a:lnTo>
                                    <a:pt x="339" y="4680"/>
                                  </a:lnTo>
                                  <a:lnTo>
                                    <a:pt x="340" y="4667"/>
                                  </a:lnTo>
                                  <a:lnTo>
                                    <a:pt x="341" y="4652"/>
                                  </a:lnTo>
                                  <a:lnTo>
                                    <a:pt x="343" y="4636"/>
                                  </a:lnTo>
                                  <a:lnTo>
                                    <a:pt x="345" y="4621"/>
                                  </a:lnTo>
                                  <a:lnTo>
                                    <a:pt x="375" y="4649"/>
                                  </a:lnTo>
                                  <a:lnTo>
                                    <a:pt x="406" y="4677"/>
                                  </a:lnTo>
                                  <a:lnTo>
                                    <a:pt x="437" y="4705"/>
                                  </a:lnTo>
                                  <a:lnTo>
                                    <a:pt x="466" y="4734"/>
                                  </a:lnTo>
                                  <a:lnTo>
                                    <a:pt x="466" y="4706"/>
                                  </a:lnTo>
                                  <a:lnTo>
                                    <a:pt x="455" y="4694"/>
                                  </a:lnTo>
                                  <a:lnTo>
                                    <a:pt x="379" y="4626"/>
                                  </a:lnTo>
                                  <a:lnTo>
                                    <a:pt x="374" y="4621"/>
                                  </a:lnTo>
                                  <a:lnTo>
                                    <a:pt x="344" y="4590"/>
                                  </a:lnTo>
                                  <a:lnTo>
                                    <a:pt x="343" y="4589"/>
                                  </a:lnTo>
                                  <a:lnTo>
                                    <a:pt x="342" y="4588"/>
                                  </a:lnTo>
                                  <a:lnTo>
                                    <a:pt x="337" y="4583"/>
                                  </a:lnTo>
                                  <a:lnTo>
                                    <a:pt x="327" y="4590"/>
                                  </a:lnTo>
                                  <a:lnTo>
                                    <a:pt x="327" y="4598"/>
                                  </a:lnTo>
                                  <a:lnTo>
                                    <a:pt x="326" y="4618"/>
                                  </a:lnTo>
                                  <a:lnTo>
                                    <a:pt x="321" y="4660"/>
                                  </a:lnTo>
                                  <a:lnTo>
                                    <a:pt x="321" y="4665"/>
                                  </a:lnTo>
                                  <a:lnTo>
                                    <a:pt x="321" y="4701"/>
                                  </a:lnTo>
                                  <a:lnTo>
                                    <a:pt x="320" y="4706"/>
                                  </a:lnTo>
                                  <a:lnTo>
                                    <a:pt x="318" y="4716"/>
                                  </a:lnTo>
                                  <a:lnTo>
                                    <a:pt x="318" y="4719"/>
                                  </a:lnTo>
                                  <a:lnTo>
                                    <a:pt x="318" y="4720"/>
                                  </a:lnTo>
                                  <a:lnTo>
                                    <a:pt x="318" y="4721"/>
                                  </a:lnTo>
                                  <a:lnTo>
                                    <a:pt x="175" y="4737"/>
                                  </a:lnTo>
                                  <a:lnTo>
                                    <a:pt x="103" y="4743"/>
                                  </a:lnTo>
                                  <a:lnTo>
                                    <a:pt x="31" y="4748"/>
                                  </a:lnTo>
                                  <a:lnTo>
                                    <a:pt x="30" y="4724"/>
                                  </a:lnTo>
                                  <a:lnTo>
                                    <a:pt x="29" y="4701"/>
                                  </a:lnTo>
                                  <a:lnTo>
                                    <a:pt x="27" y="4676"/>
                                  </a:lnTo>
                                  <a:lnTo>
                                    <a:pt x="24" y="4654"/>
                                  </a:lnTo>
                                  <a:lnTo>
                                    <a:pt x="57" y="4669"/>
                                  </a:lnTo>
                                  <a:lnTo>
                                    <a:pt x="92" y="4679"/>
                                  </a:lnTo>
                                  <a:lnTo>
                                    <a:pt x="127" y="4686"/>
                                  </a:lnTo>
                                  <a:lnTo>
                                    <a:pt x="163" y="4690"/>
                                  </a:lnTo>
                                  <a:lnTo>
                                    <a:pt x="203" y="4693"/>
                                  </a:lnTo>
                                  <a:lnTo>
                                    <a:pt x="242" y="4694"/>
                                  </a:lnTo>
                                  <a:lnTo>
                                    <a:pt x="281" y="4696"/>
                                  </a:lnTo>
                                  <a:lnTo>
                                    <a:pt x="321" y="4701"/>
                                  </a:lnTo>
                                  <a:lnTo>
                                    <a:pt x="321" y="4665"/>
                                  </a:lnTo>
                                  <a:lnTo>
                                    <a:pt x="320" y="4680"/>
                                  </a:lnTo>
                                  <a:lnTo>
                                    <a:pt x="283" y="4676"/>
                                  </a:lnTo>
                                  <a:lnTo>
                                    <a:pt x="246" y="4674"/>
                                  </a:lnTo>
                                  <a:lnTo>
                                    <a:pt x="171" y="4671"/>
                                  </a:lnTo>
                                  <a:lnTo>
                                    <a:pt x="132" y="4667"/>
                                  </a:lnTo>
                                  <a:lnTo>
                                    <a:pt x="93" y="4659"/>
                                  </a:lnTo>
                                  <a:lnTo>
                                    <a:pt x="78" y="4654"/>
                                  </a:lnTo>
                                  <a:lnTo>
                                    <a:pt x="56" y="4647"/>
                                  </a:lnTo>
                                  <a:lnTo>
                                    <a:pt x="20" y="4629"/>
                                  </a:lnTo>
                                  <a:lnTo>
                                    <a:pt x="16" y="4620"/>
                                  </a:lnTo>
                                  <a:lnTo>
                                    <a:pt x="0" y="4621"/>
                                  </a:lnTo>
                                  <a:lnTo>
                                    <a:pt x="2" y="4633"/>
                                  </a:lnTo>
                                  <a:lnTo>
                                    <a:pt x="6" y="4663"/>
                                  </a:lnTo>
                                  <a:lnTo>
                                    <a:pt x="8" y="4693"/>
                                  </a:lnTo>
                                  <a:lnTo>
                                    <a:pt x="10" y="4722"/>
                                  </a:lnTo>
                                  <a:lnTo>
                                    <a:pt x="11" y="4752"/>
                                  </a:lnTo>
                                  <a:lnTo>
                                    <a:pt x="7" y="4758"/>
                                  </a:lnTo>
                                  <a:lnTo>
                                    <a:pt x="8" y="4760"/>
                                  </a:lnTo>
                                  <a:lnTo>
                                    <a:pt x="10" y="4769"/>
                                  </a:lnTo>
                                  <a:lnTo>
                                    <a:pt x="20" y="4768"/>
                                  </a:lnTo>
                                  <a:lnTo>
                                    <a:pt x="93" y="4764"/>
                                  </a:lnTo>
                                  <a:lnTo>
                                    <a:pt x="166" y="4758"/>
                                  </a:lnTo>
                                  <a:lnTo>
                                    <a:pt x="264" y="4748"/>
                                  </a:lnTo>
                                  <a:lnTo>
                                    <a:pt x="311" y="4742"/>
                                  </a:lnTo>
                                  <a:lnTo>
                                    <a:pt x="311" y="4758"/>
                                  </a:lnTo>
                                  <a:lnTo>
                                    <a:pt x="311" y="4759"/>
                                  </a:lnTo>
                                  <a:lnTo>
                                    <a:pt x="313" y="4786"/>
                                  </a:lnTo>
                                  <a:lnTo>
                                    <a:pt x="317" y="4822"/>
                                  </a:lnTo>
                                  <a:lnTo>
                                    <a:pt x="322" y="4854"/>
                                  </a:lnTo>
                                  <a:lnTo>
                                    <a:pt x="324" y="4861"/>
                                  </a:lnTo>
                                  <a:lnTo>
                                    <a:pt x="334" y="4863"/>
                                  </a:lnTo>
                                  <a:lnTo>
                                    <a:pt x="339" y="4858"/>
                                  </a:lnTo>
                                  <a:lnTo>
                                    <a:pt x="347" y="4848"/>
                                  </a:lnTo>
                                  <a:lnTo>
                                    <a:pt x="354" y="4839"/>
                                  </a:lnTo>
                                  <a:lnTo>
                                    <a:pt x="362" y="4828"/>
                                  </a:lnTo>
                                  <a:lnTo>
                                    <a:pt x="369" y="4819"/>
                                  </a:lnTo>
                                  <a:lnTo>
                                    <a:pt x="376" y="4810"/>
                                  </a:lnTo>
                                  <a:lnTo>
                                    <a:pt x="384" y="4802"/>
                                  </a:lnTo>
                                  <a:lnTo>
                                    <a:pt x="393" y="4795"/>
                                  </a:lnTo>
                                  <a:lnTo>
                                    <a:pt x="402" y="4788"/>
                                  </a:lnTo>
                                  <a:lnTo>
                                    <a:pt x="423" y="4776"/>
                                  </a:lnTo>
                                  <a:lnTo>
                                    <a:pt x="443" y="4766"/>
                                  </a:lnTo>
                                  <a:lnTo>
                                    <a:pt x="486" y="4748"/>
                                  </a:lnTo>
                                  <a:lnTo>
                                    <a:pt x="493" y="4744"/>
                                  </a:lnTo>
                                  <a:lnTo>
                                    <a:pt x="495" y="4736"/>
                                  </a:lnTo>
                                  <a:close/>
                                  <a:moveTo>
                                    <a:pt x="495" y="3940"/>
                                  </a:moveTo>
                                  <a:lnTo>
                                    <a:pt x="495" y="3940"/>
                                  </a:lnTo>
                                  <a:lnTo>
                                    <a:pt x="490" y="3934"/>
                                  </a:lnTo>
                                  <a:lnTo>
                                    <a:pt x="466" y="3910"/>
                                  </a:lnTo>
                                  <a:lnTo>
                                    <a:pt x="466" y="3938"/>
                                  </a:lnTo>
                                  <a:lnTo>
                                    <a:pt x="448" y="3946"/>
                                  </a:lnTo>
                                  <a:lnTo>
                                    <a:pt x="430" y="3954"/>
                                  </a:lnTo>
                                  <a:lnTo>
                                    <a:pt x="412" y="3963"/>
                                  </a:lnTo>
                                  <a:lnTo>
                                    <a:pt x="394" y="3973"/>
                                  </a:lnTo>
                                  <a:lnTo>
                                    <a:pt x="384" y="3979"/>
                                  </a:lnTo>
                                  <a:lnTo>
                                    <a:pt x="375" y="3987"/>
                                  </a:lnTo>
                                  <a:lnTo>
                                    <a:pt x="366" y="3995"/>
                                  </a:lnTo>
                                  <a:lnTo>
                                    <a:pt x="359" y="4004"/>
                                  </a:lnTo>
                                  <a:lnTo>
                                    <a:pt x="351" y="4013"/>
                                  </a:lnTo>
                                  <a:lnTo>
                                    <a:pt x="344" y="4023"/>
                                  </a:lnTo>
                                  <a:lnTo>
                                    <a:pt x="337" y="4032"/>
                                  </a:lnTo>
                                  <a:lnTo>
                                    <a:pt x="334" y="4012"/>
                                  </a:lnTo>
                                  <a:lnTo>
                                    <a:pt x="331" y="3992"/>
                                  </a:lnTo>
                                  <a:lnTo>
                                    <a:pt x="330" y="3973"/>
                                  </a:lnTo>
                                  <a:lnTo>
                                    <a:pt x="330" y="3952"/>
                                  </a:lnTo>
                                  <a:lnTo>
                                    <a:pt x="332" y="3946"/>
                                  </a:lnTo>
                                  <a:lnTo>
                                    <a:pt x="336" y="3927"/>
                                  </a:lnTo>
                                  <a:lnTo>
                                    <a:pt x="340" y="3906"/>
                                  </a:lnTo>
                                  <a:lnTo>
                                    <a:pt x="339" y="3894"/>
                                  </a:lnTo>
                                  <a:lnTo>
                                    <a:pt x="339" y="3884"/>
                                  </a:lnTo>
                                  <a:lnTo>
                                    <a:pt x="340" y="3870"/>
                                  </a:lnTo>
                                  <a:lnTo>
                                    <a:pt x="341" y="3855"/>
                                  </a:lnTo>
                                  <a:lnTo>
                                    <a:pt x="343" y="3840"/>
                                  </a:lnTo>
                                  <a:lnTo>
                                    <a:pt x="344" y="3838"/>
                                  </a:lnTo>
                                  <a:lnTo>
                                    <a:pt x="345" y="3824"/>
                                  </a:lnTo>
                                  <a:lnTo>
                                    <a:pt x="375" y="3853"/>
                                  </a:lnTo>
                                  <a:lnTo>
                                    <a:pt x="406" y="3881"/>
                                  </a:lnTo>
                                  <a:lnTo>
                                    <a:pt x="437" y="3909"/>
                                  </a:lnTo>
                                  <a:lnTo>
                                    <a:pt x="452" y="3923"/>
                                  </a:lnTo>
                                  <a:lnTo>
                                    <a:pt x="466" y="3938"/>
                                  </a:lnTo>
                                  <a:lnTo>
                                    <a:pt x="466" y="3910"/>
                                  </a:lnTo>
                                  <a:lnTo>
                                    <a:pt x="455" y="3898"/>
                                  </a:lnTo>
                                  <a:lnTo>
                                    <a:pt x="379" y="3830"/>
                                  </a:lnTo>
                                  <a:lnTo>
                                    <a:pt x="374" y="3824"/>
                                  </a:lnTo>
                                  <a:lnTo>
                                    <a:pt x="367" y="3817"/>
                                  </a:lnTo>
                                  <a:lnTo>
                                    <a:pt x="344" y="3794"/>
                                  </a:lnTo>
                                  <a:lnTo>
                                    <a:pt x="342" y="3792"/>
                                  </a:lnTo>
                                  <a:lnTo>
                                    <a:pt x="337" y="3786"/>
                                  </a:lnTo>
                                  <a:lnTo>
                                    <a:pt x="327" y="3794"/>
                                  </a:lnTo>
                                  <a:lnTo>
                                    <a:pt x="327" y="3801"/>
                                  </a:lnTo>
                                  <a:lnTo>
                                    <a:pt x="326" y="3822"/>
                                  </a:lnTo>
                                  <a:lnTo>
                                    <a:pt x="321" y="3863"/>
                                  </a:lnTo>
                                  <a:lnTo>
                                    <a:pt x="321" y="3869"/>
                                  </a:lnTo>
                                  <a:lnTo>
                                    <a:pt x="321" y="3904"/>
                                  </a:lnTo>
                                  <a:lnTo>
                                    <a:pt x="320" y="3910"/>
                                  </a:lnTo>
                                  <a:lnTo>
                                    <a:pt x="318" y="3923"/>
                                  </a:lnTo>
                                  <a:lnTo>
                                    <a:pt x="318" y="3925"/>
                                  </a:lnTo>
                                  <a:lnTo>
                                    <a:pt x="175" y="3940"/>
                                  </a:lnTo>
                                  <a:lnTo>
                                    <a:pt x="103" y="3947"/>
                                  </a:lnTo>
                                  <a:lnTo>
                                    <a:pt x="31" y="3951"/>
                                  </a:lnTo>
                                  <a:lnTo>
                                    <a:pt x="30" y="3928"/>
                                  </a:lnTo>
                                  <a:lnTo>
                                    <a:pt x="30" y="3927"/>
                                  </a:lnTo>
                                  <a:lnTo>
                                    <a:pt x="30" y="3924"/>
                                  </a:lnTo>
                                  <a:lnTo>
                                    <a:pt x="29" y="3904"/>
                                  </a:lnTo>
                                  <a:lnTo>
                                    <a:pt x="27" y="3880"/>
                                  </a:lnTo>
                                  <a:lnTo>
                                    <a:pt x="26" y="3872"/>
                                  </a:lnTo>
                                  <a:lnTo>
                                    <a:pt x="24" y="3858"/>
                                  </a:lnTo>
                                  <a:lnTo>
                                    <a:pt x="57" y="3872"/>
                                  </a:lnTo>
                                  <a:lnTo>
                                    <a:pt x="92" y="3883"/>
                                  </a:lnTo>
                                  <a:lnTo>
                                    <a:pt x="121" y="3889"/>
                                  </a:lnTo>
                                  <a:lnTo>
                                    <a:pt x="127" y="3890"/>
                                  </a:lnTo>
                                  <a:lnTo>
                                    <a:pt x="163" y="3894"/>
                                  </a:lnTo>
                                  <a:lnTo>
                                    <a:pt x="203" y="3896"/>
                                  </a:lnTo>
                                  <a:lnTo>
                                    <a:pt x="237" y="3897"/>
                                  </a:lnTo>
                                  <a:lnTo>
                                    <a:pt x="242" y="3898"/>
                                  </a:lnTo>
                                  <a:lnTo>
                                    <a:pt x="281" y="3900"/>
                                  </a:lnTo>
                                  <a:lnTo>
                                    <a:pt x="321" y="3904"/>
                                  </a:lnTo>
                                  <a:lnTo>
                                    <a:pt x="321" y="3869"/>
                                  </a:lnTo>
                                  <a:lnTo>
                                    <a:pt x="320" y="3884"/>
                                  </a:lnTo>
                                  <a:lnTo>
                                    <a:pt x="283" y="3880"/>
                                  </a:lnTo>
                                  <a:lnTo>
                                    <a:pt x="246" y="3878"/>
                                  </a:lnTo>
                                  <a:lnTo>
                                    <a:pt x="171" y="3874"/>
                                  </a:lnTo>
                                  <a:lnTo>
                                    <a:pt x="132" y="3870"/>
                                  </a:lnTo>
                                  <a:lnTo>
                                    <a:pt x="93" y="3863"/>
                                  </a:lnTo>
                                  <a:lnTo>
                                    <a:pt x="78" y="3858"/>
                                  </a:lnTo>
                                  <a:lnTo>
                                    <a:pt x="56" y="3850"/>
                                  </a:lnTo>
                                  <a:lnTo>
                                    <a:pt x="20" y="3832"/>
                                  </a:lnTo>
                                  <a:lnTo>
                                    <a:pt x="16" y="3823"/>
                                  </a:lnTo>
                                  <a:lnTo>
                                    <a:pt x="0" y="3825"/>
                                  </a:lnTo>
                                  <a:lnTo>
                                    <a:pt x="2" y="3837"/>
                                  </a:lnTo>
                                  <a:lnTo>
                                    <a:pt x="6" y="3866"/>
                                  </a:lnTo>
                                  <a:lnTo>
                                    <a:pt x="8" y="3896"/>
                                  </a:lnTo>
                                  <a:lnTo>
                                    <a:pt x="10" y="3926"/>
                                  </a:lnTo>
                                  <a:lnTo>
                                    <a:pt x="10" y="3928"/>
                                  </a:lnTo>
                                  <a:lnTo>
                                    <a:pt x="11" y="3948"/>
                                  </a:lnTo>
                                  <a:lnTo>
                                    <a:pt x="11" y="3956"/>
                                  </a:lnTo>
                                  <a:lnTo>
                                    <a:pt x="7" y="3962"/>
                                  </a:lnTo>
                                  <a:lnTo>
                                    <a:pt x="10" y="3972"/>
                                  </a:lnTo>
                                  <a:lnTo>
                                    <a:pt x="20" y="3972"/>
                                  </a:lnTo>
                                  <a:lnTo>
                                    <a:pt x="93" y="3968"/>
                                  </a:lnTo>
                                  <a:lnTo>
                                    <a:pt x="166" y="3962"/>
                                  </a:lnTo>
                                  <a:lnTo>
                                    <a:pt x="167" y="3962"/>
                                  </a:lnTo>
                                  <a:lnTo>
                                    <a:pt x="264" y="3951"/>
                                  </a:lnTo>
                                  <a:lnTo>
                                    <a:pt x="311" y="3946"/>
                                  </a:lnTo>
                                  <a:lnTo>
                                    <a:pt x="311" y="3962"/>
                                  </a:lnTo>
                                  <a:lnTo>
                                    <a:pt x="311" y="3963"/>
                                  </a:lnTo>
                                  <a:lnTo>
                                    <a:pt x="313" y="3989"/>
                                  </a:lnTo>
                                  <a:lnTo>
                                    <a:pt x="317" y="4026"/>
                                  </a:lnTo>
                                  <a:lnTo>
                                    <a:pt x="322" y="4057"/>
                                  </a:lnTo>
                                  <a:lnTo>
                                    <a:pt x="324" y="4065"/>
                                  </a:lnTo>
                                  <a:lnTo>
                                    <a:pt x="334" y="4067"/>
                                  </a:lnTo>
                                  <a:lnTo>
                                    <a:pt x="339" y="4061"/>
                                  </a:lnTo>
                                  <a:lnTo>
                                    <a:pt x="347" y="4052"/>
                                  </a:lnTo>
                                  <a:lnTo>
                                    <a:pt x="354" y="4042"/>
                                  </a:lnTo>
                                  <a:lnTo>
                                    <a:pt x="362" y="4032"/>
                                  </a:lnTo>
                                  <a:lnTo>
                                    <a:pt x="369" y="4022"/>
                                  </a:lnTo>
                                  <a:lnTo>
                                    <a:pt x="376" y="4014"/>
                                  </a:lnTo>
                                  <a:lnTo>
                                    <a:pt x="384" y="4006"/>
                                  </a:lnTo>
                                  <a:lnTo>
                                    <a:pt x="393" y="3998"/>
                                  </a:lnTo>
                                  <a:lnTo>
                                    <a:pt x="402" y="3991"/>
                                  </a:lnTo>
                                  <a:lnTo>
                                    <a:pt x="423" y="3980"/>
                                  </a:lnTo>
                                  <a:lnTo>
                                    <a:pt x="443" y="3970"/>
                                  </a:lnTo>
                                  <a:lnTo>
                                    <a:pt x="486" y="3951"/>
                                  </a:lnTo>
                                  <a:lnTo>
                                    <a:pt x="493" y="3948"/>
                                  </a:lnTo>
                                  <a:lnTo>
                                    <a:pt x="495" y="3940"/>
                                  </a:lnTo>
                                  <a:close/>
                                  <a:moveTo>
                                    <a:pt x="495" y="2852"/>
                                  </a:moveTo>
                                  <a:lnTo>
                                    <a:pt x="490" y="2846"/>
                                  </a:lnTo>
                                  <a:lnTo>
                                    <a:pt x="466" y="2821"/>
                                  </a:lnTo>
                                  <a:lnTo>
                                    <a:pt x="466" y="2849"/>
                                  </a:lnTo>
                                  <a:lnTo>
                                    <a:pt x="448" y="2857"/>
                                  </a:lnTo>
                                  <a:lnTo>
                                    <a:pt x="430" y="2866"/>
                                  </a:lnTo>
                                  <a:lnTo>
                                    <a:pt x="412" y="2874"/>
                                  </a:lnTo>
                                  <a:lnTo>
                                    <a:pt x="394" y="2884"/>
                                  </a:lnTo>
                                  <a:lnTo>
                                    <a:pt x="384" y="2891"/>
                                  </a:lnTo>
                                  <a:lnTo>
                                    <a:pt x="375" y="2898"/>
                                  </a:lnTo>
                                  <a:lnTo>
                                    <a:pt x="366" y="2906"/>
                                  </a:lnTo>
                                  <a:lnTo>
                                    <a:pt x="359" y="2915"/>
                                  </a:lnTo>
                                  <a:lnTo>
                                    <a:pt x="351" y="2924"/>
                                  </a:lnTo>
                                  <a:lnTo>
                                    <a:pt x="344" y="2934"/>
                                  </a:lnTo>
                                  <a:lnTo>
                                    <a:pt x="337" y="2943"/>
                                  </a:lnTo>
                                  <a:lnTo>
                                    <a:pt x="334" y="2924"/>
                                  </a:lnTo>
                                  <a:lnTo>
                                    <a:pt x="331" y="2904"/>
                                  </a:lnTo>
                                  <a:lnTo>
                                    <a:pt x="330" y="2884"/>
                                  </a:lnTo>
                                  <a:lnTo>
                                    <a:pt x="330" y="2864"/>
                                  </a:lnTo>
                                  <a:lnTo>
                                    <a:pt x="331" y="2861"/>
                                  </a:lnTo>
                                  <a:lnTo>
                                    <a:pt x="332" y="2858"/>
                                  </a:lnTo>
                                  <a:lnTo>
                                    <a:pt x="336" y="2839"/>
                                  </a:lnTo>
                                  <a:lnTo>
                                    <a:pt x="340" y="2818"/>
                                  </a:lnTo>
                                  <a:lnTo>
                                    <a:pt x="339" y="2806"/>
                                  </a:lnTo>
                                  <a:lnTo>
                                    <a:pt x="339" y="2805"/>
                                  </a:lnTo>
                                  <a:lnTo>
                                    <a:pt x="339" y="2795"/>
                                  </a:lnTo>
                                  <a:lnTo>
                                    <a:pt x="340" y="2782"/>
                                  </a:lnTo>
                                  <a:lnTo>
                                    <a:pt x="341" y="2767"/>
                                  </a:lnTo>
                                  <a:lnTo>
                                    <a:pt x="343" y="2751"/>
                                  </a:lnTo>
                                  <a:lnTo>
                                    <a:pt x="345" y="2736"/>
                                  </a:lnTo>
                                  <a:lnTo>
                                    <a:pt x="375" y="2765"/>
                                  </a:lnTo>
                                  <a:lnTo>
                                    <a:pt x="406" y="2792"/>
                                  </a:lnTo>
                                  <a:lnTo>
                                    <a:pt x="437" y="2820"/>
                                  </a:lnTo>
                                  <a:lnTo>
                                    <a:pt x="452" y="2835"/>
                                  </a:lnTo>
                                  <a:lnTo>
                                    <a:pt x="466" y="2849"/>
                                  </a:lnTo>
                                  <a:lnTo>
                                    <a:pt x="466" y="2821"/>
                                  </a:lnTo>
                                  <a:lnTo>
                                    <a:pt x="455" y="2809"/>
                                  </a:lnTo>
                                  <a:lnTo>
                                    <a:pt x="379" y="2741"/>
                                  </a:lnTo>
                                  <a:lnTo>
                                    <a:pt x="374" y="2736"/>
                                  </a:lnTo>
                                  <a:lnTo>
                                    <a:pt x="344" y="2705"/>
                                  </a:lnTo>
                                  <a:lnTo>
                                    <a:pt x="342" y="2703"/>
                                  </a:lnTo>
                                  <a:lnTo>
                                    <a:pt x="337" y="2698"/>
                                  </a:lnTo>
                                  <a:lnTo>
                                    <a:pt x="327" y="2705"/>
                                  </a:lnTo>
                                  <a:lnTo>
                                    <a:pt x="327" y="2713"/>
                                  </a:lnTo>
                                  <a:lnTo>
                                    <a:pt x="326" y="2734"/>
                                  </a:lnTo>
                                  <a:lnTo>
                                    <a:pt x="321" y="2775"/>
                                  </a:lnTo>
                                  <a:lnTo>
                                    <a:pt x="321" y="2780"/>
                                  </a:lnTo>
                                  <a:lnTo>
                                    <a:pt x="321" y="2816"/>
                                  </a:lnTo>
                                  <a:lnTo>
                                    <a:pt x="320" y="2821"/>
                                  </a:lnTo>
                                  <a:lnTo>
                                    <a:pt x="318" y="2835"/>
                                  </a:lnTo>
                                  <a:lnTo>
                                    <a:pt x="318" y="2836"/>
                                  </a:lnTo>
                                  <a:lnTo>
                                    <a:pt x="175" y="2852"/>
                                  </a:lnTo>
                                  <a:lnTo>
                                    <a:pt x="103" y="2858"/>
                                  </a:lnTo>
                                  <a:lnTo>
                                    <a:pt x="31" y="2863"/>
                                  </a:lnTo>
                                  <a:lnTo>
                                    <a:pt x="30" y="2839"/>
                                  </a:lnTo>
                                  <a:lnTo>
                                    <a:pt x="29" y="2816"/>
                                  </a:lnTo>
                                  <a:lnTo>
                                    <a:pt x="27" y="2791"/>
                                  </a:lnTo>
                                  <a:lnTo>
                                    <a:pt x="24" y="2769"/>
                                  </a:lnTo>
                                  <a:lnTo>
                                    <a:pt x="42" y="2777"/>
                                  </a:lnTo>
                                  <a:lnTo>
                                    <a:pt x="57" y="2784"/>
                                  </a:lnTo>
                                  <a:lnTo>
                                    <a:pt x="92" y="2794"/>
                                  </a:lnTo>
                                  <a:lnTo>
                                    <a:pt x="121" y="2800"/>
                                  </a:lnTo>
                                  <a:lnTo>
                                    <a:pt x="127" y="2801"/>
                                  </a:lnTo>
                                  <a:lnTo>
                                    <a:pt x="134" y="2802"/>
                                  </a:lnTo>
                                  <a:lnTo>
                                    <a:pt x="163" y="2806"/>
                                  </a:lnTo>
                                  <a:lnTo>
                                    <a:pt x="203" y="2808"/>
                                  </a:lnTo>
                                  <a:lnTo>
                                    <a:pt x="216" y="2808"/>
                                  </a:lnTo>
                                  <a:lnTo>
                                    <a:pt x="242" y="2809"/>
                                  </a:lnTo>
                                  <a:lnTo>
                                    <a:pt x="281" y="2811"/>
                                  </a:lnTo>
                                  <a:lnTo>
                                    <a:pt x="321" y="2816"/>
                                  </a:lnTo>
                                  <a:lnTo>
                                    <a:pt x="321" y="2780"/>
                                  </a:lnTo>
                                  <a:lnTo>
                                    <a:pt x="320" y="2795"/>
                                  </a:lnTo>
                                  <a:lnTo>
                                    <a:pt x="283" y="2791"/>
                                  </a:lnTo>
                                  <a:lnTo>
                                    <a:pt x="246" y="2789"/>
                                  </a:lnTo>
                                  <a:lnTo>
                                    <a:pt x="171" y="2786"/>
                                  </a:lnTo>
                                  <a:lnTo>
                                    <a:pt x="132" y="2782"/>
                                  </a:lnTo>
                                  <a:lnTo>
                                    <a:pt x="93" y="2774"/>
                                  </a:lnTo>
                                  <a:lnTo>
                                    <a:pt x="78" y="2769"/>
                                  </a:lnTo>
                                  <a:lnTo>
                                    <a:pt x="56" y="2762"/>
                                  </a:lnTo>
                                  <a:lnTo>
                                    <a:pt x="20" y="2744"/>
                                  </a:lnTo>
                                  <a:lnTo>
                                    <a:pt x="16" y="2735"/>
                                  </a:lnTo>
                                  <a:lnTo>
                                    <a:pt x="0" y="2736"/>
                                  </a:lnTo>
                                  <a:lnTo>
                                    <a:pt x="2" y="2748"/>
                                  </a:lnTo>
                                  <a:lnTo>
                                    <a:pt x="6" y="2778"/>
                                  </a:lnTo>
                                  <a:lnTo>
                                    <a:pt x="8" y="2807"/>
                                  </a:lnTo>
                                  <a:lnTo>
                                    <a:pt x="9" y="2823"/>
                                  </a:lnTo>
                                  <a:lnTo>
                                    <a:pt x="10" y="2836"/>
                                  </a:lnTo>
                                  <a:lnTo>
                                    <a:pt x="10" y="2839"/>
                                  </a:lnTo>
                                  <a:lnTo>
                                    <a:pt x="11" y="2868"/>
                                  </a:lnTo>
                                  <a:lnTo>
                                    <a:pt x="7" y="2874"/>
                                  </a:lnTo>
                                  <a:lnTo>
                                    <a:pt x="10" y="2884"/>
                                  </a:lnTo>
                                  <a:lnTo>
                                    <a:pt x="20" y="2884"/>
                                  </a:lnTo>
                                  <a:lnTo>
                                    <a:pt x="93" y="2879"/>
                                  </a:lnTo>
                                  <a:lnTo>
                                    <a:pt x="166" y="2873"/>
                                  </a:lnTo>
                                  <a:lnTo>
                                    <a:pt x="264" y="2863"/>
                                  </a:lnTo>
                                  <a:lnTo>
                                    <a:pt x="311" y="2858"/>
                                  </a:lnTo>
                                  <a:lnTo>
                                    <a:pt x="311" y="2873"/>
                                  </a:lnTo>
                                  <a:lnTo>
                                    <a:pt x="311" y="2874"/>
                                  </a:lnTo>
                                  <a:lnTo>
                                    <a:pt x="313" y="2901"/>
                                  </a:lnTo>
                                  <a:lnTo>
                                    <a:pt x="317" y="2937"/>
                                  </a:lnTo>
                                  <a:lnTo>
                                    <a:pt x="322" y="2969"/>
                                  </a:lnTo>
                                  <a:lnTo>
                                    <a:pt x="324" y="2976"/>
                                  </a:lnTo>
                                  <a:lnTo>
                                    <a:pt x="334" y="2978"/>
                                  </a:lnTo>
                                  <a:lnTo>
                                    <a:pt x="339" y="2973"/>
                                  </a:lnTo>
                                  <a:lnTo>
                                    <a:pt x="347" y="2963"/>
                                  </a:lnTo>
                                  <a:lnTo>
                                    <a:pt x="354" y="2954"/>
                                  </a:lnTo>
                                  <a:lnTo>
                                    <a:pt x="362" y="2943"/>
                                  </a:lnTo>
                                  <a:lnTo>
                                    <a:pt x="369" y="2934"/>
                                  </a:lnTo>
                                  <a:lnTo>
                                    <a:pt x="376" y="2925"/>
                                  </a:lnTo>
                                  <a:lnTo>
                                    <a:pt x="384" y="2917"/>
                                  </a:lnTo>
                                  <a:lnTo>
                                    <a:pt x="393" y="2910"/>
                                  </a:lnTo>
                                  <a:lnTo>
                                    <a:pt x="402" y="2903"/>
                                  </a:lnTo>
                                  <a:lnTo>
                                    <a:pt x="423" y="2891"/>
                                  </a:lnTo>
                                  <a:lnTo>
                                    <a:pt x="443" y="2881"/>
                                  </a:lnTo>
                                  <a:lnTo>
                                    <a:pt x="486" y="2863"/>
                                  </a:lnTo>
                                  <a:lnTo>
                                    <a:pt x="493" y="2860"/>
                                  </a:lnTo>
                                  <a:lnTo>
                                    <a:pt x="495" y="2852"/>
                                  </a:lnTo>
                                  <a:close/>
                                  <a:moveTo>
                                    <a:pt x="495" y="2067"/>
                                  </a:moveTo>
                                  <a:lnTo>
                                    <a:pt x="495" y="2067"/>
                                  </a:lnTo>
                                  <a:lnTo>
                                    <a:pt x="493" y="2065"/>
                                  </a:lnTo>
                                  <a:lnTo>
                                    <a:pt x="490" y="2061"/>
                                  </a:lnTo>
                                  <a:lnTo>
                                    <a:pt x="466" y="2037"/>
                                  </a:lnTo>
                                  <a:lnTo>
                                    <a:pt x="466" y="2065"/>
                                  </a:lnTo>
                                  <a:lnTo>
                                    <a:pt x="448" y="2073"/>
                                  </a:lnTo>
                                  <a:lnTo>
                                    <a:pt x="430" y="2081"/>
                                  </a:lnTo>
                                  <a:lnTo>
                                    <a:pt x="412" y="2090"/>
                                  </a:lnTo>
                                  <a:lnTo>
                                    <a:pt x="394" y="2100"/>
                                  </a:lnTo>
                                  <a:lnTo>
                                    <a:pt x="384" y="2106"/>
                                  </a:lnTo>
                                  <a:lnTo>
                                    <a:pt x="375" y="2114"/>
                                  </a:lnTo>
                                  <a:lnTo>
                                    <a:pt x="366" y="2122"/>
                                  </a:lnTo>
                                  <a:lnTo>
                                    <a:pt x="359" y="2131"/>
                                  </a:lnTo>
                                  <a:lnTo>
                                    <a:pt x="351" y="2140"/>
                                  </a:lnTo>
                                  <a:lnTo>
                                    <a:pt x="344" y="2150"/>
                                  </a:lnTo>
                                  <a:lnTo>
                                    <a:pt x="337" y="2159"/>
                                  </a:lnTo>
                                  <a:lnTo>
                                    <a:pt x="334" y="2139"/>
                                  </a:lnTo>
                                  <a:lnTo>
                                    <a:pt x="331" y="2119"/>
                                  </a:lnTo>
                                  <a:lnTo>
                                    <a:pt x="330" y="2100"/>
                                  </a:lnTo>
                                  <a:lnTo>
                                    <a:pt x="330" y="2079"/>
                                  </a:lnTo>
                                  <a:lnTo>
                                    <a:pt x="332" y="2073"/>
                                  </a:lnTo>
                                  <a:lnTo>
                                    <a:pt x="334" y="2063"/>
                                  </a:lnTo>
                                  <a:lnTo>
                                    <a:pt x="336" y="2054"/>
                                  </a:lnTo>
                                  <a:lnTo>
                                    <a:pt x="340" y="2033"/>
                                  </a:lnTo>
                                  <a:lnTo>
                                    <a:pt x="339" y="2021"/>
                                  </a:lnTo>
                                  <a:lnTo>
                                    <a:pt x="339" y="2011"/>
                                  </a:lnTo>
                                  <a:lnTo>
                                    <a:pt x="340" y="1997"/>
                                  </a:lnTo>
                                  <a:lnTo>
                                    <a:pt x="341" y="1982"/>
                                  </a:lnTo>
                                  <a:lnTo>
                                    <a:pt x="343" y="1967"/>
                                  </a:lnTo>
                                  <a:lnTo>
                                    <a:pt x="344" y="1958"/>
                                  </a:lnTo>
                                  <a:lnTo>
                                    <a:pt x="345" y="1951"/>
                                  </a:lnTo>
                                  <a:lnTo>
                                    <a:pt x="375" y="1980"/>
                                  </a:lnTo>
                                  <a:lnTo>
                                    <a:pt x="406" y="2008"/>
                                  </a:lnTo>
                                  <a:lnTo>
                                    <a:pt x="437" y="2035"/>
                                  </a:lnTo>
                                  <a:lnTo>
                                    <a:pt x="466" y="2065"/>
                                  </a:lnTo>
                                  <a:lnTo>
                                    <a:pt x="448" y="2073"/>
                                  </a:lnTo>
                                  <a:lnTo>
                                    <a:pt x="466" y="2065"/>
                                  </a:lnTo>
                                  <a:lnTo>
                                    <a:pt x="466" y="2037"/>
                                  </a:lnTo>
                                  <a:lnTo>
                                    <a:pt x="455" y="2025"/>
                                  </a:lnTo>
                                  <a:lnTo>
                                    <a:pt x="379" y="1957"/>
                                  </a:lnTo>
                                  <a:lnTo>
                                    <a:pt x="374" y="1951"/>
                                  </a:lnTo>
                                  <a:lnTo>
                                    <a:pt x="367" y="1944"/>
                                  </a:lnTo>
                                  <a:lnTo>
                                    <a:pt x="344" y="1921"/>
                                  </a:lnTo>
                                  <a:lnTo>
                                    <a:pt x="344" y="1920"/>
                                  </a:lnTo>
                                  <a:lnTo>
                                    <a:pt x="342" y="1918"/>
                                  </a:lnTo>
                                  <a:lnTo>
                                    <a:pt x="337" y="1913"/>
                                  </a:lnTo>
                                  <a:lnTo>
                                    <a:pt x="327" y="1920"/>
                                  </a:lnTo>
                                  <a:lnTo>
                                    <a:pt x="327" y="1928"/>
                                  </a:lnTo>
                                  <a:lnTo>
                                    <a:pt x="326" y="1949"/>
                                  </a:lnTo>
                                  <a:lnTo>
                                    <a:pt x="321" y="1990"/>
                                  </a:lnTo>
                                  <a:lnTo>
                                    <a:pt x="321" y="1996"/>
                                  </a:lnTo>
                                  <a:lnTo>
                                    <a:pt x="321" y="2031"/>
                                  </a:lnTo>
                                  <a:lnTo>
                                    <a:pt x="320" y="2037"/>
                                  </a:lnTo>
                                  <a:lnTo>
                                    <a:pt x="318" y="2050"/>
                                  </a:lnTo>
                                  <a:lnTo>
                                    <a:pt x="318" y="2052"/>
                                  </a:lnTo>
                                  <a:lnTo>
                                    <a:pt x="175" y="2067"/>
                                  </a:lnTo>
                                  <a:lnTo>
                                    <a:pt x="103" y="2074"/>
                                  </a:lnTo>
                                  <a:lnTo>
                                    <a:pt x="31" y="2078"/>
                                  </a:lnTo>
                                  <a:lnTo>
                                    <a:pt x="30" y="2055"/>
                                  </a:lnTo>
                                  <a:lnTo>
                                    <a:pt x="29" y="2031"/>
                                  </a:lnTo>
                                  <a:lnTo>
                                    <a:pt x="27" y="2007"/>
                                  </a:lnTo>
                                  <a:lnTo>
                                    <a:pt x="26" y="2003"/>
                                  </a:lnTo>
                                  <a:lnTo>
                                    <a:pt x="25" y="1991"/>
                                  </a:lnTo>
                                  <a:lnTo>
                                    <a:pt x="24" y="1985"/>
                                  </a:lnTo>
                                  <a:lnTo>
                                    <a:pt x="57" y="1999"/>
                                  </a:lnTo>
                                  <a:lnTo>
                                    <a:pt x="92" y="2010"/>
                                  </a:lnTo>
                                  <a:lnTo>
                                    <a:pt x="127" y="2017"/>
                                  </a:lnTo>
                                  <a:lnTo>
                                    <a:pt x="131" y="2017"/>
                                  </a:lnTo>
                                  <a:lnTo>
                                    <a:pt x="163" y="2021"/>
                                  </a:lnTo>
                                  <a:lnTo>
                                    <a:pt x="198" y="2023"/>
                                  </a:lnTo>
                                  <a:lnTo>
                                    <a:pt x="203" y="2023"/>
                                  </a:lnTo>
                                  <a:lnTo>
                                    <a:pt x="223" y="2024"/>
                                  </a:lnTo>
                                  <a:lnTo>
                                    <a:pt x="242" y="2025"/>
                                  </a:lnTo>
                                  <a:lnTo>
                                    <a:pt x="281" y="2027"/>
                                  </a:lnTo>
                                  <a:lnTo>
                                    <a:pt x="321" y="2031"/>
                                  </a:lnTo>
                                  <a:lnTo>
                                    <a:pt x="321" y="1996"/>
                                  </a:lnTo>
                                  <a:lnTo>
                                    <a:pt x="320" y="2011"/>
                                  </a:lnTo>
                                  <a:lnTo>
                                    <a:pt x="301" y="2009"/>
                                  </a:lnTo>
                                  <a:lnTo>
                                    <a:pt x="283" y="2007"/>
                                  </a:lnTo>
                                  <a:lnTo>
                                    <a:pt x="246" y="2005"/>
                                  </a:lnTo>
                                  <a:lnTo>
                                    <a:pt x="171" y="2001"/>
                                  </a:lnTo>
                                  <a:lnTo>
                                    <a:pt x="168" y="2001"/>
                                  </a:lnTo>
                                  <a:lnTo>
                                    <a:pt x="132" y="1997"/>
                                  </a:lnTo>
                                  <a:lnTo>
                                    <a:pt x="93" y="1989"/>
                                  </a:lnTo>
                                  <a:lnTo>
                                    <a:pt x="78" y="1985"/>
                                  </a:lnTo>
                                  <a:lnTo>
                                    <a:pt x="56" y="1977"/>
                                  </a:lnTo>
                                  <a:lnTo>
                                    <a:pt x="20" y="1959"/>
                                  </a:lnTo>
                                  <a:lnTo>
                                    <a:pt x="16" y="1950"/>
                                  </a:lnTo>
                                  <a:lnTo>
                                    <a:pt x="0" y="1952"/>
                                  </a:lnTo>
                                  <a:lnTo>
                                    <a:pt x="2" y="1964"/>
                                  </a:lnTo>
                                  <a:lnTo>
                                    <a:pt x="6" y="1993"/>
                                  </a:lnTo>
                                  <a:lnTo>
                                    <a:pt x="8" y="2023"/>
                                  </a:lnTo>
                                  <a:lnTo>
                                    <a:pt x="10" y="2053"/>
                                  </a:lnTo>
                                  <a:lnTo>
                                    <a:pt x="11" y="2083"/>
                                  </a:lnTo>
                                  <a:lnTo>
                                    <a:pt x="7" y="2089"/>
                                  </a:lnTo>
                                  <a:lnTo>
                                    <a:pt x="10" y="2099"/>
                                  </a:lnTo>
                                  <a:lnTo>
                                    <a:pt x="20" y="2099"/>
                                  </a:lnTo>
                                  <a:lnTo>
                                    <a:pt x="93" y="2095"/>
                                  </a:lnTo>
                                  <a:lnTo>
                                    <a:pt x="166" y="2089"/>
                                  </a:lnTo>
                                  <a:lnTo>
                                    <a:pt x="264" y="2078"/>
                                  </a:lnTo>
                                  <a:lnTo>
                                    <a:pt x="311" y="2073"/>
                                  </a:lnTo>
                                  <a:lnTo>
                                    <a:pt x="311" y="2089"/>
                                  </a:lnTo>
                                  <a:lnTo>
                                    <a:pt x="313" y="2116"/>
                                  </a:lnTo>
                                  <a:lnTo>
                                    <a:pt x="317" y="2153"/>
                                  </a:lnTo>
                                  <a:lnTo>
                                    <a:pt x="322" y="2184"/>
                                  </a:lnTo>
                                  <a:lnTo>
                                    <a:pt x="324" y="2192"/>
                                  </a:lnTo>
                                  <a:lnTo>
                                    <a:pt x="334" y="2194"/>
                                  </a:lnTo>
                                  <a:lnTo>
                                    <a:pt x="339" y="2188"/>
                                  </a:lnTo>
                                  <a:lnTo>
                                    <a:pt x="347" y="2179"/>
                                  </a:lnTo>
                                  <a:lnTo>
                                    <a:pt x="354" y="2169"/>
                                  </a:lnTo>
                                  <a:lnTo>
                                    <a:pt x="362" y="2159"/>
                                  </a:lnTo>
                                  <a:lnTo>
                                    <a:pt x="369" y="2149"/>
                                  </a:lnTo>
                                  <a:lnTo>
                                    <a:pt x="376" y="2141"/>
                                  </a:lnTo>
                                  <a:lnTo>
                                    <a:pt x="384" y="2133"/>
                                  </a:lnTo>
                                  <a:lnTo>
                                    <a:pt x="393" y="2125"/>
                                  </a:lnTo>
                                  <a:lnTo>
                                    <a:pt x="402" y="2118"/>
                                  </a:lnTo>
                                  <a:lnTo>
                                    <a:pt x="423" y="2107"/>
                                  </a:lnTo>
                                  <a:lnTo>
                                    <a:pt x="443" y="2097"/>
                                  </a:lnTo>
                                  <a:lnTo>
                                    <a:pt x="486" y="2078"/>
                                  </a:lnTo>
                                  <a:lnTo>
                                    <a:pt x="493" y="2075"/>
                                  </a:lnTo>
                                  <a:lnTo>
                                    <a:pt x="495" y="2067"/>
                                  </a:lnTo>
                                  <a:close/>
                                  <a:moveTo>
                                    <a:pt x="495" y="955"/>
                                  </a:moveTo>
                                  <a:lnTo>
                                    <a:pt x="490" y="949"/>
                                  </a:lnTo>
                                  <a:lnTo>
                                    <a:pt x="466" y="925"/>
                                  </a:lnTo>
                                  <a:lnTo>
                                    <a:pt x="466" y="953"/>
                                  </a:lnTo>
                                  <a:lnTo>
                                    <a:pt x="448" y="961"/>
                                  </a:lnTo>
                                  <a:lnTo>
                                    <a:pt x="430" y="969"/>
                                  </a:lnTo>
                                  <a:lnTo>
                                    <a:pt x="412" y="978"/>
                                  </a:lnTo>
                                  <a:lnTo>
                                    <a:pt x="394" y="988"/>
                                  </a:lnTo>
                                  <a:lnTo>
                                    <a:pt x="384" y="995"/>
                                  </a:lnTo>
                                  <a:lnTo>
                                    <a:pt x="375" y="1002"/>
                                  </a:lnTo>
                                  <a:lnTo>
                                    <a:pt x="366" y="1010"/>
                                  </a:lnTo>
                                  <a:lnTo>
                                    <a:pt x="359" y="1019"/>
                                  </a:lnTo>
                                  <a:lnTo>
                                    <a:pt x="351" y="1028"/>
                                  </a:lnTo>
                                  <a:lnTo>
                                    <a:pt x="344" y="1038"/>
                                  </a:lnTo>
                                  <a:lnTo>
                                    <a:pt x="339" y="1045"/>
                                  </a:lnTo>
                                  <a:lnTo>
                                    <a:pt x="337" y="1047"/>
                                  </a:lnTo>
                                  <a:lnTo>
                                    <a:pt x="334" y="1027"/>
                                  </a:lnTo>
                                  <a:lnTo>
                                    <a:pt x="331" y="1008"/>
                                  </a:lnTo>
                                  <a:lnTo>
                                    <a:pt x="330" y="988"/>
                                  </a:lnTo>
                                  <a:lnTo>
                                    <a:pt x="330" y="968"/>
                                  </a:lnTo>
                                  <a:lnTo>
                                    <a:pt x="332" y="961"/>
                                  </a:lnTo>
                                  <a:lnTo>
                                    <a:pt x="336" y="942"/>
                                  </a:lnTo>
                                  <a:lnTo>
                                    <a:pt x="340" y="922"/>
                                  </a:lnTo>
                                  <a:lnTo>
                                    <a:pt x="339" y="909"/>
                                  </a:lnTo>
                                  <a:lnTo>
                                    <a:pt x="339" y="899"/>
                                  </a:lnTo>
                                  <a:lnTo>
                                    <a:pt x="340" y="886"/>
                                  </a:lnTo>
                                  <a:lnTo>
                                    <a:pt x="341" y="871"/>
                                  </a:lnTo>
                                  <a:lnTo>
                                    <a:pt x="343" y="855"/>
                                  </a:lnTo>
                                  <a:lnTo>
                                    <a:pt x="345" y="840"/>
                                  </a:lnTo>
                                  <a:lnTo>
                                    <a:pt x="346" y="840"/>
                                  </a:lnTo>
                                  <a:lnTo>
                                    <a:pt x="375" y="868"/>
                                  </a:lnTo>
                                  <a:lnTo>
                                    <a:pt x="406" y="896"/>
                                  </a:lnTo>
                                  <a:lnTo>
                                    <a:pt x="437" y="924"/>
                                  </a:lnTo>
                                  <a:lnTo>
                                    <a:pt x="466" y="953"/>
                                  </a:lnTo>
                                  <a:lnTo>
                                    <a:pt x="466" y="925"/>
                                  </a:lnTo>
                                  <a:lnTo>
                                    <a:pt x="455" y="913"/>
                                  </a:lnTo>
                                  <a:lnTo>
                                    <a:pt x="379" y="845"/>
                                  </a:lnTo>
                                  <a:lnTo>
                                    <a:pt x="374" y="840"/>
                                  </a:lnTo>
                                  <a:lnTo>
                                    <a:pt x="344" y="809"/>
                                  </a:lnTo>
                                  <a:lnTo>
                                    <a:pt x="342" y="807"/>
                                  </a:lnTo>
                                  <a:lnTo>
                                    <a:pt x="337" y="802"/>
                                  </a:lnTo>
                                  <a:lnTo>
                                    <a:pt x="327" y="809"/>
                                  </a:lnTo>
                                  <a:lnTo>
                                    <a:pt x="327" y="817"/>
                                  </a:lnTo>
                                  <a:lnTo>
                                    <a:pt x="326" y="837"/>
                                  </a:lnTo>
                                  <a:lnTo>
                                    <a:pt x="321" y="879"/>
                                  </a:lnTo>
                                  <a:lnTo>
                                    <a:pt x="321" y="884"/>
                                  </a:lnTo>
                                  <a:lnTo>
                                    <a:pt x="321" y="920"/>
                                  </a:lnTo>
                                  <a:lnTo>
                                    <a:pt x="320" y="925"/>
                                  </a:lnTo>
                                  <a:lnTo>
                                    <a:pt x="318" y="939"/>
                                  </a:lnTo>
                                  <a:lnTo>
                                    <a:pt x="318" y="940"/>
                                  </a:lnTo>
                                  <a:lnTo>
                                    <a:pt x="175" y="956"/>
                                  </a:lnTo>
                                  <a:lnTo>
                                    <a:pt x="103" y="962"/>
                                  </a:lnTo>
                                  <a:lnTo>
                                    <a:pt x="31" y="967"/>
                                  </a:lnTo>
                                  <a:lnTo>
                                    <a:pt x="30" y="943"/>
                                  </a:lnTo>
                                  <a:lnTo>
                                    <a:pt x="29" y="920"/>
                                  </a:lnTo>
                                  <a:lnTo>
                                    <a:pt x="27" y="895"/>
                                  </a:lnTo>
                                  <a:lnTo>
                                    <a:pt x="24" y="873"/>
                                  </a:lnTo>
                                  <a:lnTo>
                                    <a:pt x="36" y="878"/>
                                  </a:lnTo>
                                  <a:lnTo>
                                    <a:pt x="57" y="888"/>
                                  </a:lnTo>
                                  <a:lnTo>
                                    <a:pt x="92" y="898"/>
                                  </a:lnTo>
                                  <a:lnTo>
                                    <a:pt x="127" y="905"/>
                                  </a:lnTo>
                                  <a:lnTo>
                                    <a:pt x="163" y="909"/>
                                  </a:lnTo>
                                  <a:lnTo>
                                    <a:pt x="203" y="912"/>
                                  </a:lnTo>
                                  <a:lnTo>
                                    <a:pt x="204" y="912"/>
                                  </a:lnTo>
                                  <a:lnTo>
                                    <a:pt x="242" y="913"/>
                                  </a:lnTo>
                                  <a:lnTo>
                                    <a:pt x="281" y="915"/>
                                  </a:lnTo>
                                  <a:lnTo>
                                    <a:pt x="321" y="920"/>
                                  </a:lnTo>
                                  <a:lnTo>
                                    <a:pt x="321" y="884"/>
                                  </a:lnTo>
                                  <a:lnTo>
                                    <a:pt x="320" y="899"/>
                                  </a:lnTo>
                                  <a:lnTo>
                                    <a:pt x="283" y="895"/>
                                  </a:lnTo>
                                  <a:lnTo>
                                    <a:pt x="246" y="893"/>
                                  </a:lnTo>
                                  <a:lnTo>
                                    <a:pt x="245" y="893"/>
                                  </a:lnTo>
                                  <a:lnTo>
                                    <a:pt x="235" y="893"/>
                                  </a:lnTo>
                                  <a:lnTo>
                                    <a:pt x="171" y="890"/>
                                  </a:lnTo>
                                  <a:lnTo>
                                    <a:pt x="132" y="886"/>
                                  </a:lnTo>
                                  <a:lnTo>
                                    <a:pt x="93" y="878"/>
                                  </a:lnTo>
                                  <a:lnTo>
                                    <a:pt x="88" y="876"/>
                                  </a:lnTo>
                                  <a:lnTo>
                                    <a:pt x="78" y="873"/>
                                  </a:lnTo>
                                  <a:lnTo>
                                    <a:pt x="56" y="866"/>
                                  </a:lnTo>
                                  <a:lnTo>
                                    <a:pt x="20" y="848"/>
                                  </a:lnTo>
                                  <a:lnTo>
                                    <a:pt x="16" y="839"/>
                                  </a:lnTo>
                                  <a:lnTo>
                                    <a:pt x="0" y="840"/>
                                  </a:lnTo>
                                  <a:lnTo>
                                    <a:pt x="2" y="852"/>
                                  </a:lnTo>
                                  <a:lnTo>
                                    <a:pt x="6" y="882"/>
                                  </a:lnTo>
                                  <a:lnTo>
                                    <a:pt x="8" y="912"/>
                                  </a:lnTo>
                                  <a:lnTo>
                                    <a:pt x="10" y="941"/>
                                  </a:lnTo>
                                  <a:lnTo>
                                    <a:pt x="11" y="971"/>
                                  </a:lnTo>
                                  <a:lnTo>
                                    <a:pt x="7" y="977"/>
                                  </a:lnTo>
                                  <a:lnTo>
                                    <a:pt x="10" y="988"/>
                                  </a:lnTo>
                                  <a:lnTo>
                                    <a:pt x="20" y="987"/>
                                  </a:lnTo>
                                  <a:lnTo>
                                    <a:pt x="93" y="983"/>
                                  </a:lnTo>
                                  <a:lnTo>
                                    <a:pt x="166" y="977"/>
                                  </a:lnTo>
                                  <a:lnTo>
                                    <a:pt x="179" y="976"/>
                                  </a:lnTo>
                                  <a:lnTo>
                                    <a:pt x="264" y="967"/>
                                  </a:lnTo>
                                  <a:lnTo>
                                    <a:pt x="311" y="961"/>
                                  </a:lnTo>
                                  <a:lnTo>
                                    <a:pt x="311" y="977"/>
                                  </a:lnTo>
                                  <a:lnTo>
                                    <a:pt x="311" y="978"/>
                                  </a:lnTo>
                                  <a:lnTo>
                                    <a:pt x="313" y="1005"/>
                                  </a:lnTo>
                                  <a:lnTo>
                                    <a:pt x="317" y="1041"/>
                                  </a:lnTo>
                                  <a:lnTo>
                                    <a:pt x="322" y="1073"/>
                                  </a:lnTo>
                                  <a:lnTo>
                                    <a:pt x="324" y="1080"/>
                                  </a:lnTo>
                                  <a:lnTo>
                                    <a:pt x="334" y="1082"/>
                                  </a:lnTo>
                                  <a:lnTo>
                                    <a:pt x="339" y="1077"/>
                                  </a:lnTo>
                                  <a:lnTo>
                                    <a:pt x="347" y="1067"/>
                                  </a:lnTo>
                                  <a:lnTo>
                                    <a:pt x="354" y="1058"/>
                                  </a:lnTo>
                                  <a:lnTo>
                                    <a:pt x="362" y="1047"/>
                                  </a:lnTo>
                                  <a:lnTo>
                                    <a:pt x="369" y="1038"/>
                                  </a:lnTo>
                                  <a:lnTo>
                                    <a:pt x="376" y="1029"/>
                                  </a:lnTo>
                                  <a:lnTo>
                                    <a:pt x="384" y="1021"/>
                                  </a:lnTo>
                                  <a:lnTo>
                                    <a:pt x="393" y="1014"/>
                                  </a:lnTo>
                                  <a:lnTo>
                                    <a:pt x="402" y="1007"/>
                                  </a:lnTo>
                                  <a:lnTo>
                                    <a:pt x="415" y="999"/>
                                  </a:lnTo>
                                  <a:lnTo>
                                    <a:pt x="423" y="995"/>
                                  </a:lnTo>
                                  <a:lnTo>
                                    <a:pt x="443" y="985"/>
                                  </a:lnTo>
                                  <a:lnTo>
                                    <a:pt x="486" y="967"/>
                                  </a:lnTo>
                                  <a:lnTo>
                                    <a:pt x="493" y="963"/>
                                  </a:lnTo>
                                  <a:lnTo>
                                    <a:pt x="495" y="955"/>
                                  </a:lnTo>
                                  <a:close/>
                                  <a:moveTo>
                                    <a:pt x="495" y="154"/>
                                  </a:moveTo>
                                  <a:lnTo>
                                    <a:pt x="490" y="148"/>
                                  </a:lnTo>
                                  <a:lnTo>
                                    <a:pt x="466" y="124"/>
                                  </a:lnTo>
                                  <a:lnTo>
                                    <a:pt x="466" y="152"/>
                                  </a:lnTo>
                                  <a:lnTo>
                                    <a:pt x="448" y="160"/>
                                  </a:lnTo>
                                  <a:lnTo>
                                    <a:pt x="430" y="168"/>
                                  </a:lnTo>
                                  <a:lnTo>
                                    <a:pt x="412" y="177"/>
                                  </a:lnTo>
                                  <a:lnTo>
                                    <a:pt x="394" y="187"/>
                                  </a:lnTo>
                                  <a:lnTo>
                                    <a:pt x="384" y="193"/>
                                  </a:lnTo>
                                  <a:lnTo>
                                    <a:pt x="375" y="201"/>
                                  </a:lnTo>
                                  <a:lnTo>
                                    <a:pt x="366" y="209"/>
                                  </a:lnTo>
                                  <a:lnTo>
                                    <a:pt x="359" y="218"/>
                                  </a:lnTo>
                                  <a:lnTo>
                                    <a:pt x="351" y="227"/>
                                  </a:lnTo>
                                  <a:lnTo>
                                    <a:pt x="344" y="237"/>
                                  </a:lnTo>
                                  <a:lnTo>
                                    <a:pt x="337" y="246"/>
                                  </a:lnTo>
                                  <a:lnTo>
                                    <a:pt x="334" y="226"/>
                                  </a:lnTo>
                                  <a:lnTo>
                                    <a:pt x="331" y="206"/>
                                  </a:lnTo>
                                  <a:lnTo>
                                    <a:pt x="330" y="187"/>
                                  </a:lnTo>
                                  <a:lnTo>
                                    <a:pt x="330" y="166"/>
                                  </a:lnTo>
                                  <a:lnTo>
                                    <a:pt x="332" y="160"/>
                                  </a:lnTo>
                                  <a:lnTo>
                                    <a:pt x="336" y="141"/>
                                  </a:lnTo>
                                  <a:lnTo>
                                    <a:pt x="340" y="120"/>
                                  </a:lnTo>
                                  <a:lnTo>
                                    <a:pt x="339" y="108"/>
                                  </a:lnTo>
                                  <a:lnTo>
                                    <a:pt x="339" y="98"/>
                                  </a:lnTo>
                                  <a:lnTo>
                                    <a:pt x="340" y="84"/>
                                  </a:lnTo>
                                  <a:lnTo>
                                    <a:pt x="341" y="69"/>
                                  </a:lnTo>
                                  <a:lnTo>
                                    <a:pt x="343" y="54"/>
                                  </a:lnTo>
                                  <a:lnTo>
                                    <a:pt x="345" y="38"/>
                                  </a:lnTo>
                                  <a:lnTo>
                                    <a:pt x="375" y="67"/>
                                  </a:lnTo>
                                  <a:lnTo>
                                    <a:pt x="406" y="95"/>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3"/>
                                  </a:lnTo>
                                  <a:lnTo>
                                    <a:pt x="321" y="118"/>
                                  </a:lnTo>
                                  <a:lnTo>
                                    <a:pt x="320" y="123"/>
                                  </a:lnTo>
                                  <a:lnTo>
                                    <a:pt x="318" y="137"/>
                                  </a:lnTo>
                                  <a:lnTo>
                                    <a:pt x="318" y="139"/>
                                  </a:lnTo>
                                  <a:lnTo>
                                    <a:pt x="175" y="154"/>
                                  </a:lnTo>
                                  <a:lnTo>
                                    <a:pt x="103" y="161"/>
                                  </a:lnTo>
                                  <a:lnTo>
                                    <a:pt x="31" y="165"/>
                                  </a:lnTo>
                                  <a:lnTo>
                                    <a:pt x="30" y="142"/>
                                  </a:lnTo>
                                  <a:lnTo>
                                    <a:pt x="29" y="118"/>
                                  </a:lnTo>
                                  <a:lnTo>
                                    <a:pt x="27" y="94"/>
                                  </a:lnTo>
                                  <a:lnTo>
                                    <a:pt x="26" y="88"/>
                                  </a:lnTo>
                                  <a:lnTo>
                                    <a:pt x="24" y="72"/>
                                  </a:lnTo>
                                  <a:lnTo>
                                    <a:pt x="57" y="86"/>
                                  </a:lnTo>
                                  <a:lnTo>
                                    <a:pt x="92" y="97"/>
                                  </a:lnTo>
                                  <a:lnTo>
                                    <a:pt x="127" y="104"/>
                                  </a:lnTo>
                                  <a:lnTo>
                                    <a:pt x="163" y="108"/>
                                  </a:lnTo>
                                  <a:lnTo>
                                    <a:pt x="203" y="110"/>
                                  </a:lnTo>
                                  <a:lnTo>
                                    <a:pt x="208" y="110"/>
                                  </a:lnTo>
                                  <a:lnTo>
                                    <a:pt x="242" y="111"/>
                                  </a:lnTo>
                                  <a:lnTo>
                                    <a:pt x="281" y="114"/>
                                  </a:lnTo>
                                  <a:lnTo>
                                    <a:pt x="321" y="118"/>
                                  </a:lnTo>
                                  <a:lnTo>
                                    <a:pt x="321" y="83"/>
                                  </a:lnTo>
                                  <a:lnTo>
                                    <a:pt x="320" y="98"/>
                                  </a:lnTo>
                                  <a:lnTo>
                                    <a:pt x="283" y="94"/>
                                  </a:lnTo>
                                  <a:lnTo>
                                    <a:pt x="246" y="92"/>
                                  </a:lnTo>
                                  <a:lnTo>
                                    <a:pt x="244" y="91"/>
                                  </a:lnTo>
                                  <a:lnTo>
                                    <a:pt x="171" y="88"/>
                                  </a:lnTo>
                                  <a:lnTo>
                                    <a:pt x="132" y="84"/>
                                  </a:lnTo>
                                  <a:lnTo>
                                    <a:pt x="93" y="76"/>
                                  </a:lnTo>
                                  <a:lnTo>
                                    <a:pt x="78" y="71"/>
                                  </a:lnTo>
                                  <a:lnTo>
                                    <a:pt x="56" y="64"/>
                                  </a:lnTo>
                                  <a:lnTo>
                                    <a:pt x="20" y="46"/>
                                  </a:lnTo>
                                  <a:lnTo>
                                    <a:pt x="16" y="37"/>
                                  </a:lnTo>
                                  <a:lnTo>
                                    <a:pt x="0" y="39"/>
                                  </a:lnTo>
                                  <a:lnTo>
                                    <a:pt x="2" y="50"/>
                                  </a:lnTo>
                                  <a:lnTo>
                                    <a:pt x="6" y="80"/>
                                  </a:lnTo>
                                  <a:lnTo>
                                    <a:pt x="8" y="110"/>
                                  </a:lnTo>
                                  <a:lnTo>
                                    <a:pt x="10" y="140"/>
                                  </a:lnTo>
                                  <a:lnTo>
                                    <a:pt x="11" y="161"/>
                                  </a:lnTo>
                                  <a:lnTo>
                                    <a:pt x="11" y="170"/>
                                  </a:lnTo>
                                  <a:lnTo>
                                    <a:pt x="7" y="176"/>
                                  </a:lnTo>
                                  <a:lnTo>
                                    <a:pt x="10" y="186"/>
                                  </a:lnTo>
                                  <a:lnTo>
                                    <a:pt x="20" y="186"/>
                                  </a:lnTo>
                                  <a:lnTo>
                                    <a:pt x="93" y="182"/>
                                  </a:lnTo>
                                  <a:lnTo>
                                    <a:pt x="166" y="176"/>
                                  </a:lnTo>
                                  <a:lnTo>
                                    <a:pt x="264" y="165"/>
                                  </a:lnTo>
                                  <a:lnTo>
                                    <a:pt x="311" y="160"/>
                                  </a:lnTo>
                                  <a:lnTo>
                                    <a:pt x="311" y="176"/>
                                  </a:lnTo>
                                  <a:lnTo>
                                    <a:pt x="311" y="177"/>
                                  </a:lnTo>
                                  <a:lnTo>
                                    <a:pt x="313" y="203"/>
                                  </a:lnTo>
                                  <a:lnTo>
                                    <a:pt x="317" y="240"/>
                                  </a:lnTo>
                                  <a:lnTo>
                                    <a:pt x="322" y="271"/>
                                  </a:lnTo>
                                  <a:lnTo>
                                    <a:pt x="324" y="279"/>
                                  </a:lnTo>
                                  <a:lnTo>
                                    <a:pt x="334" y="280"/>
                                  </a:lnTo>
                                  <a:lnTo>
                                    <a:pt x="339" y="275"/>
                                  </a:lnTo>
                                  <a:lnTo>
                                    <a:pt x="347" y="266"/>
                                  </a:lnTo>
                                  <a:lnTo>
                                    <a:pt x="354" y="256"/>
                                  </a:lnTo>
                                  <a:lnTo>
                                    <a:pt x="362" y="246"/>
                                  </a:lnTo>
                                  <a:lnTo>
                                    <a:pt x="369" y="236"/>
                                  </a:lnTo>
                                  <a:lnTo>
                                    <a:pt x="376" y="228"/>
                                  </a:lnTo>
                                  <a:lnTo>
                                    <a:pt x="384" y="219"/>
                                  </a:lnTo>
                                  <a:lnTo>
                                    <a:pt x="393" y="212"/>
                                  </a:lnTo>
                                  <a:lnTo>
                                    <a:pt x="402" y="205"/>
                                  </a:lnTo>
                                  <a:lnTo>
                                    <a:pt x="423" y="194"/>
                                  </a:lnTo>
                                  <a:lnTo>
                                    <a:pt x="443" y="184"/>
                                  </a:lnTo>
                                  <a:lnTo>
                                    <a:pt x="486" y="165"/>
                                  </a:lnTo>
                                  <a:lnTo>
                                    <a:pt x="493" y="162"/>
                                  </a:lnTo>
                                  <a:lnTo>
                                    <a:pt x="495" y="154"/>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2" name="image156.png"/>
                <a:graphic>
                  <a:graphicData uri="http://schemas.openxmlformats.org/drawingml/2006/picture">
                    <pic:pic>
                      <pic:nvPicPr>
                        <pic:cNvPr id="0" name="image156.png"/>
                        <pic:cNvPicPr preferRelativeResize="0"/>
                      </pic:nvPicPr>
                      <pic:blipFill>
                        <a:blip r:embed="rId13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9">
      <w:pPr>
        <w:pStyle w:val="Heading2"/>
        <w:numPr>
          <w:ilvl w:val="0"/>
          <w:numId w:val="4"/>
        </w:numPr>
        <w:tabs>
          <w:tab w:val="left" w:pos="810"/>
        </w:tabs>
        <w:ind w:left="809" w:hanging="458"/>
        <w:rPr>
          <w:color w:val="00abd1"/>
        </w:rPr>
      </w:pPr>
      <w:r w:rsidDel="00000000" w:rsidR="00000000" w:rsidRPr="00000000">
        <w:rPr>
          <w:color w:val="00abd1"/>
          <w:rtl w:val="0"/>
        </w:rPr>
        <w:t xml:space="preserve">Sources</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907"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Bamberg, M. (2004). Considering Counter Narratives. Narrating, resisting, making sense.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Studies in narrative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Vol. 4. Philadelphia, PA: John Benjamins, 351–371.</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F">
      <w:pPr>
        <w:spacing w:line="235" w:lineRule="auto"/>
        <w:ind w:left="907" w:right="300" w:firstLine="0"/>
        <w:jc w:val="both"/>
        <w:rPr>
          <w:sz w:val="24"/>
          <w:szCs w:val="24"/>
        </w:rPr>
      </w:pPr>
      <w:r w:rsidDel="00000000" w:rsidR="00000000" w:rsidRPr="00000000">
        <w:rPr>
          <w:color w:val="231f20"/>
          <w:sz w:val="24"/>
          <w:szCs w:val="24"/>
          <w:rtl w:val="0"/>
        </w:rPr>
        <w:t xml:space="preserve">Baumrind, D. (1991). Effective parenting during the early adolescent transition. In P. A Cowan &amp; M. Heatherington (Eds.}, </w:t>
      </w:r>
      <w:r w:rsidDel="00000000" w:rsidR="00000000" w:rsidRPr="00000000">
        <w:rPr>
          <w:i w:val="1"/>
          <w:color w:val="231f20"/>
          <w:sz w:val="24"/>
          <w:szCs w:val="24"/>
          <w:rtl w:val="0"/>
        </w:rPr>
        <w:t xml:space="preserve">Family Transitions. Advances in Family Research </w:t>
      </w:r>
      <w:r w:rsidDel="00000000" w:rsidR="00000000" w:rsidRPr="00000000">
        <w:rPr>
          <w:color w:val="231f20"/>
          <w:sz w:val="24"/>
          <w:szCs w:val="24"/>
          <w:rtl w:val="0"/>
        </w:rPr>
        <w:t xml:space="preserve">(pp. 111-163). Hillsdale, NJ: Earlbaum.</w:t>
      </w: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1">
      <w:pPr>
        <w:spacing w:line="235" w:lineRule="auto"/>
        <w:ind w:left="907" w:right="301" w:firstLine="0"/>
        <w:jc w:val="both"/>
        <w:rPr>
          <w:sz w:val="24"/>
          <w:szCs w:val="24"/>
        </w:rPr>
      </w:pPr>
      <w:r w:rsidDel="00000000" w:rsidR="00000000" w:rsidRPr="00000000">
        <w:rPr>
          <w:color w:val="231f20"/>
          <w:sz w:val="24"/>
          <w:szCs w:val="24"/>
          <w:rtl w:val="0"/>
        </w:rPr>
        <w:t xml:space="preserve">Borum, R. (2017). The etiology of Radicalization. In: G. LaFree &amp; J. Freilich (Eds.), </w:t>
      </w:r>
      <w:r w:rsidDel="00000000" w:rsidR="00000000" w:rsidRPr="00000000">
        <w:rPr>
          <w:i w:val="1"/>
          <w:color w:val="231f20"/>
          <w:sz w:val="24"/>
          <w:szCs w:val="24"/>
          <w:rtl w:val="0"/>
        </w:rPr>
        <w:t xml:space="preserve">The Handbook of the Criminology of Terrorism. </w:t>
      </w:r>
      <w:r w:rsidDel="00000000" w:rsidR="00000000" w:rsidRPr="00000000">
        <w:rPr>
          <w:color w:val="231f20"/>
          <w:sz w:val="24"/>
          <w:szCs w:val="24"/>
          <w:rtl w:val="0"/>
        </w:rPr>
        <w:t xml:space="preserve">(pp. 17-32). Chicester, England: Wiley &amp; Sons.</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907"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Campelo, N., Oppetit, A., Neau, F., Cohen, D., &amp; Bronsard, G. (2018). Who are the European youths willing to engage in radicalisation? A multidisciplinary review of their psychological and social profiles.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European Psychiatry,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52, 1-14.</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Chassman, A. (2016). Islamic State, identity, and the global jihadist movement: How is Islamic State successful at recruiting “ordinary” people?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Journal for Deradicalization</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9, 205- 259.</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spacing w:line="235" w:lineRule="auto"/>
        <w:ind w:left="907" w:right="301" w:firstLine="0"/>
        <w:jc w:val="both"/>
        <w:rPr>
          <w:sz w:val="24"/>
          <w:szCs w:val="24"/>
        </w:rPr>
      </w:pPr>
      <w:r w:rsidDel="00000000" w:rsidR="00000000" w:rsidRPr="00000000">
        <w:rPr>
          <w:color w:val="231f20"/>
          <w:sz w:val="24"/>
          <w:szCs w:val="24"/>
          <w:rtl w:val="0"/>
        </w:rPr>
        <w:t xml:space="preserve">Council of Europe. (2015). Teaching controversial issues - </w:t>
      </w:r>
      <w:r w:rsidDel="00000000" w:rsidR="00000000" w:rsidRPr="00000000">
        <w:rPr>
          <w:i w:val="1"/>
          <w:color w:val="231f20"/>
          <w:sz w:val="24"/>
          <w:szCs w:val="24"/>
          <w:rtl w:val="0"/>
        </w:rPr>
        <w:t xml:space="preserve">Training Pack for Teachers</w:t>
      </w:r>
      <w:r w:rsidDel="00000000" w:rsidR="00000000" w:rsidRPr="00000000">
        <w:rPr>
          <w:color w:val="231f20"/>
          <w:sz w:val="24"/>
          <w:szCs w:val="24"/>
          <w:rtl w:val="0"/>
        </w:rPr>
        <w:t xml:space="preserve">. Council of Europe.</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spacing w:line="235" w:lineRule="auto"/>
        <w:ind w:left="907" w:right="300" w:firstLine="0"/>
        <w:jc w:val="both"/>
        <w:rPr>
          <w:sz w:val="24"/>
          <w:szCs w:val="24"/>
        </w:rPr>
      </w:pPr>
      <w:r w:rsidDel="00000000" w:rsidR="00000000" w:rsidRPr="00000000">
        <w:rPr>
          <w:color w:val="231f20"/>
          <w:sz w:val="24"/>
          <w:szCs w:val="24"/>
          <w:rtl w:val="0"/>
        </w:rPr>
        <w:t xml:space="preserve">Dalgaard-Nielsen, A. (2008). </w:t>
      </w:r>
      <w:r w:rsidDel="00000000" w:rsidR="00000000" w:rsidRPr="00000000">
        <w:rPr>
          <w:i w:val="1"/>
          <w:color w:val="231f20"/>
          <w:sz w:val="24"/>
          <w:szCs w:val="24"/>
          <w:rtl w:val="0"/>
        </w:rPr>
        <w:t xml:space="preserve">Studying violent radicalization in Europe II: The potential contribution of socio-psychological and psychological approaches. </w:t>
      </w:r>
      <w:r w:rsidDel="00000000" w:rsidR="00000000" w:rsidRPr="00000000">
        <w:rPr>
          <w:color w:val="231f20"/>
          <w:sz w:val="24"/>
          <w:szCs w:val="24"/>
          <w:rtl w:val="0"/>
        </w:rPr>
        <w:t xml:space="preserve">Copenhagen: Danish Institute for International Studies.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13" name=""/>
                <a:graphic>
                  <a:graphicData uri="http://schemas.microsoft.com/office/word/2010/wordprocessingShape">
                    <wps:wsp>
                      <wps:cNvSpPr/>
                      <wps:cNvPr id="246" name="Shape 246"/>
                      <wps:spPr>
                        <a:xfrm>
                          <a:off x="5188838" y="3690783"/>
                          <a:ext cx="314325" cy="178435"/>
                        </a:xfrm>
                        <a:custGeom>
                          <a:rect b="b" l="l" r="r" t="t"/>
                          <a:pathLst>
                            <a:path extrusionOk="0" h="281" w="495">
                              <a:moveTo>
                                <a:pt x="495" y="154"/>
                              </a:moveTo>
                              <a:lnTo>
                                <a:pt x="490" y="148"/>
                              </a:lnTo>
                              <a:lnTo>
                                <a:pt x="466" y="123"/>
                              </a:lnTo>
                              <a:lnTo>
                                <a:pt x="466" y="151"/>
                              </a:lnTo>
                              <a:lnTo>
                                <a:pt x="448" y="159"/>
                              </a:lnTo>
                              <a:lnTo>
                                <a:pt x="430" y="168"/>
                              </a:lnTo>
                              <a:lnTo>
                                <a:pt x="412" y="176"/>
                              </a:lnTo>
                              <a:lnTo>
                                <a:pt x="359" y="217"/>
                              </a:lnTo>
                              <a:lnTo>
                                <a:pt x="344" y="236"/>
                              </a:lnTo>
                              <a:lnTo>
                                <a:pt x="337" y="245"/>
                              </a:lnTo>
                              <a:lnTo>
                                <a:pt x="334" y="226"/>
                              </a:lnTo>
                              <a:lnTo>
                                <a:pt x="331" y="206"/>
                              </a:lnTo>
                              <a:lnTo>
                                <a:pt x="330" y="186"/>
                              </a:lnTo>
                              <a:lnTo>
                                <a:pt x="330" y="166"/>
                              </a:lnTo>
                              <a:lnTo>
                                <a:pt x="331" y="163"/>
                              </a:lnTo>
                              <a:lnTo>
                                <a:pt x="332" y="160"/>
                              </a:lnTo>
                              <a:lnTo>
                                <a:pt x="336" y="141"/>
                              </a:lnTo>
                              <a:lnTo>
                                <a:pt x="340" y="120"/>
                              </a:lnTo>
                              <a:lnTo>
                                <a:pt x="339" y="108"/>
                              </a:lnTo>
                              <a:lnTo>
                                <a:pt x="339" y="97"/>
                              </a:lnTo>
                              <a:lnTo>
                                <a:pt x="340" y="84"/>
                              </a:lnTo>
                              <a:lnTo>
                                <a:pt x="341" y="69"/>
                              </a:lnTo>
                              <a:lnTo>
                                <a:pt x="343" y="53"/>
                              </a:lnTo>
                              <a:lnTo>
                                <a:pt x="345" y="38"/>
                              </a:lnTo>
                              <a:lnTo>
                                <a:pt x="375" y="67"/>
                              </a:lnTo>
                              <a:lnTo>
                                <a:pt x="406" y="94"/>
                              </a:lnTo>
                              <a:lnTo>
                                <a:pt x="437" y="122"/>
                              </a:lnTo>
                              <a:lnTo>
                                <a:pt x="466" y="151"/>
                              </a:lnTo>
                              <a:lnTo>
                                <a:pt x="466" y="123"/>
                              </a:lnTo>
                              <a:lnTo>
                                <a:pt x="455" y="111"/>
                              </a:lnTo>
                              <a:lnTo>
                                <a:pt x="379" y="43"/>
                              </a:lnTo>
                              <a:lnTo>
                                <a:pt x="374" y="3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92" y="97"/>
                              </a:lnTo>
                              <a:lnTo>
                                <a:pt x="163" y="108"/>
                              </a:lnTo>
                              <a:lnTo>
                                <a:pt x="242" y="111"/>
                              </a:lnTo>
                              <a:lnTo>
                                <a:pt x="281" y="113"/>
                              </a:lnTo>
                              <a:lnTo>
                                <a:pt x="321" y="118"/>
                              </a:lnTo>
                              <a:lnTo>
                                <a:pt x="321" y="82"/>
                              </a:lnTo>
                              <a:lnTo>
                                <a:pt x="320" y="97"/>
                              </a:lnTo>
                              <a:lnTo>
                                <a:pt x="283" y="93"/>
                              </a:lnTo>
                              <a:lnTo>
                                <a:pt x="246" y="91"/>
                              </a:lnTo>
                              <a:lnTo>
                                <a:pt x="171" y="88"/>
                              </a:lnTo>
                              <a:lnTo>
                                <a:pt x="132" y="84"/>
                              </a:lnTo>
                              <a:lnTo>
                                <a:pt x="56" y="64"/>
                              </a:lnTo>
                              <a:lnTo>
                                <a:pt x="16" y="37"/>
                              </a:lnTo>
                              <a:lnTo>
                                <a:pt x="0" y="39"/>
                              </a:lnTo>
                              <a:lnTo>
                                <a:pt x="8" y="110"/>
                              </a:lnTo>
                              <a:lnTo>
                                <a:pt x="11" y="170"/>
                              </a:lnTo>
                              <a:lnTo>
                                <a:pt x="7" y="176"/>
                              </a:lnTo>
                              <a:lnTo>
                                <a:pt x="10" y="186"/>
                              </a:lnTo>
                              <a:lnTo>
                                <a:pt x="20" y="186"/>
                              </a:lnTo>
                              <a:lnTo>
                                <a:pt x="93" y="182"/>
                              </a:lnTo>
                              <a:lnTo>
                                <a:pt x="166" y="175"/>
                              </a:lnTo>
                              <a:lnTo>
                                <a:pt x="264" y="165"/>
                              </a:lnTo>
                              <a:lnTo>
                                <a:pt x="311" y="160"/>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423" y="193"/>
                              </a:lnTo>
                              <a:lnTo>
                                <a:pt x="486" y="165"/>
                              </a:lnTo>
                              <a:lnTo>
                                <a:pt x="493" y="162"/>
                              </a:lnTo>
                              <a:lnTo>
                                <a:pt x="495" y="154"/>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13" name="image72.png"/>
                <a:graphic>
                  <a:graphicData uri="http://schemas.openxmlformats.org/drawingml/2006/picture">
                    <pic:pic>
                      <pic:nvPicPr>
                        <pic:cNvPr id="0" name="image72.png"/>
                        <pic:cNvPicPr preferRelativeResize="0"/>
                      </pic:nvPicPr>
                      <pic:blipFill>
                        <a:blip r:embed="rId139"/>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Dawson, L. (2017). Sketch of a Social Ecology Model for Explaining Homegrown Terrorist Radicalisation. The Hague: International Centre for Counter-Terrorism.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27" name=""/>
                <a:graphic>
                  <a:graphicData uri="http://schemas.microsoft.com/office/word/2010/wordprocessingShape">
                    <wps:wsp>
                      <wps:cNvSpPr/>
                      <wps:cNvPr id="303" name="Shape 303"/>
                      <wps:spPr>
                        <a:xfrm>
                          <a:off x="5188838" y="3690783"/>
                          <a:ext cx="314325" cy="178435"/>
                        </a:xfrm>
                        <a:custGeom>
                          <a:rect b="b" l="l" r="r" t="t"/>
                          <a:pathLst>
                            <a:path extrusionOk="0" h="281" w="495">
                              <a:moveTo>
                                <a:pt x="339" y="107"/>
                              </a:moveTo>
                              <a:lnTo>
                                <a:pt x="339" y="97"/>
                              </a:lnTo>
                              <a:lnTo>
                                <a:pt x="339" y="107"/>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7" y="232"/>
                              </a:lnTo>
                              <a:lnTo>
                                <a:pt x="344" y="236"/>
                              </a:lnTo>
                              <a:lnTo>
                                <a:pt x="337" y="245"/>
                              </a:lnTo>
                              <a:lnTo>
                                <a:pt x="334" y="225"/>
                              </a:lnTo>
                              <a:lnTo>
                                <a:pt x="331" y="206"/>
                              </a:lnTo>
                              <a:lnTo>
                                <a:pt x="331" y="205"/>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75" y="66"/>
                              </a:lnTo>
                              <a:lnTo>
                                <a:pt x="406" y="94"/>
                              </a:lnTo>
                              <a:lnTo>
                                <a:pt x="437" y="122"/>
                              </a:lnTo>
                              <a:lnTo>
                                <a:pt x="466" y="151"/>
                              </a:lnTo>
                              <a:lnTo>
                                <a:pt x="466" y="123"/>
                              </a:lnTo>
                              <a:lnTo>
                                <a:pt x="455" y="111"/>
                              </a:lnTo>
                              <a:lnTo>
                                <a:pt x="379" y="43"/>
                              </a:lnTo>
                              <a:lnTo>
                                <a:pt x="377" y="40"/>
                              </a:lnTo>
                              <a:lnTo>
                                <a:pt x="374" y="38"/>
                              </a:lnTo>
                              <a:lnTo>
                                <a:pt x="344" y="7"/>
                              </a:lnTo>
                              <a:lnTo>
                                <a:pt x="342" y="5"/>
                              </a:lnTo>
                              <a:lnTo>
                                <a:pt x="337" y="0"/>
                              </a:lnTo>
                              <a:lnTo>
                                <a:pt x="327" y="7"/>
                              </a:lnTo>
                              <a:lnTo>
                                <a:pt x="327" y="15"/>
                              </a:lnTo>
                              <a:lnTo>
                                <a:pt x="326" y="35"/>
                              </a:lnTo>
                              <a:lnTo>
                                <a:pt x="321" y="76"/>
                              </a:lnTo>
                              <a:lnTo>
                                <a:pt x="321" y="82"/>
                              </a:lnTo>
                              <a:lnTo>
                                <a:pt x="321" y="118"/>
                              </a:lnTo>
                              <a:lnTo>
                                <a:pt x="320" y="123"/>
                              </a:lnTo>
                              <a:lnTo>
                                <a:pt x="318" y="135"/>
                              </a:lnTo>
                              <a:lnTo>
                                <a:pt x="318" y="137"/>
                              </a:lnTo>
                              <a:lnTo>
                                <a:pt x="318" y="138"/>
                              </a:lnTo>
                              <a:lnTo>
                                <a:pt x="175" y="154"/>
                              </a:lnTo>
                              <a:lnTo>
                                <a:pt x="103" y="160"/>
                              </a:lnTo>
                              <a:lnTo>
                                <a:pt x="31" y="165"/>
                              </a:lnTo>
                              <a:lnTo>
                                <a:pt x="30" y="141"/>
                              </a:lnTo>
                              <a:lnTo>
                                <a:pt x="29" y="118"/>
                              </a:lnTo>
                              <a:lnTo>
                                <a:pt x="27" y="93"/>
                              </a:lnTo>
                              <a:lnTo>
                                <a:pt x="26" y="87"/>
                              </a:lnTo>
                              <a:lnTo>
                                <a:pt x="25" y="75"/>
                              </a:lnTo>
                              <a:lnTo>
                                <a:pt x="24" y="71"/>
                              </a:lnTo>
                              <a:lnTo>
                                <a:pt x="57" y="86"/>
                              </a:lnTo>
                              <a:lnTo>
                                <a:pt x="92" y="96"/>
                              </a:lnTo>
                              <a:lnTo>
                                <a:pt x="127" y="103"/>
                              </a:lnTo>
                              <a:lnTo>
                                <a:pt x="163" y="107"/>
                              </a:lnTo>
                              <a:lnTo>
                                <a:pt x="20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6"/>
                              </a:lnTo>
                              <a:lnTo>
                                <a:pt x="16" y="37"/>
                              </a:lnTo>
                              <a:lnTo>
                                <a:pt x="0" y="38"/>
                              </a:lnTo>
                              <a:lnTo>
                                <a:pt x="2" y="50"/>
                              </a:lnTo>
                              <a:lnTo>
                                <a:pt x="6" y="80"/>
                              </a:lnTo>
                              <a:lnTo>
                                <a:pt x="8" y="109"/>
                              </a:lnTo>
                              <a:lnTo>
                                <a:pt x="10" y="139"/>
                              </a:lnTo>
                              <a:lnTo>
                                <a:pt x="11" y="160"/>
                              </a:lnTo>
                              <a:lnTo>
                                <a:pt x="11" y="169"/>
                              </a:lnTo>
                              <a:lnTo>
                                <a:pt x="7" y="175"/>
                              </a:lnTo>
                              <a:lnTo>
                                <a:pt x="10" y="186"/>
                              </a:lnTo>
                              <a:lnTo>
                                <a:pt x="20" y="185"/>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5"/>
                              </a:lnTo>
                              <a:lnTo>
                                <a:pt x="362" y="245"/>
                              </a:lnTo>
                              <a:lnTo>
                                <a:pt x="369" y="236"/>
                              </a:lnTo>
                              <a:lnTo>
                                <a:pt x="376" y="227"/>
                              </a:lnTo>
                              <a:lnTo>
                                <a:pt x="384" y="219"/>
                              </a:lnTo>
                              <a:lnTo>
                                <a:pt x="393" y="212"/>
                              </a:lnTo>
                              <a:lnTo>
                                <a:pt x="402" y="205"/>
                              </a:lnTo>
                              <a:lnTo>
                                <a:pt x="423" y="193"/>
                              </a:lnTo>
                              <a:lnTo>
                                <a:pt x="443" y="18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27" name="image86.png"/>
                <a:graphic>
                  <a:graphicData uri="http://schemas.openxmlformats.org/drawingml/2006/picture">
                    <pic:pic>
                      <pic:nvPicPr>
                        <pic:cNvPr id="0" name="image86.png"/>
                        <pic:cNvPicPr preferRelativeResize="0"/>
                      </pic:nvPicPr>
                      <pic:blipFill>
                        <a:blip r:embed="rId140"/>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D">
      <w:pPr>
        <w:spacing w:line="290" w:lineRule="auto"/>
        <w:ind w:left="907" w:firstLine="0"/>
        <w:rPr>
          <w:i w:val="1"/>
          <w:sz w:val="24"/>
          <w:szCs w:val="24"/>
        </w:rPr>
      </w:pPr>
      <w:r w:rsidDel="00000000" w:rsidR="00000000" w:rsidRPr="00000000">
        <w:rPr>
          <w:color w:val="231f20"/>
          <w:sz w:val="24"/>
          <w:szCs w:val="24"/>
          <w:rtl w:val="0"/>
        </w:rPr>
        <w:t xml:space="preserve">Deutsch, M. and Coleman, P. (eds.). </w:t>
      </w:r>
      <w:r w:rsidDel="00000000" w:rsidR="00000000" w:rsidRPr="00000000">
        <w:rPr>
          <w:i w:val="1"/>
          <w:color w:val="231f20"/>
          <w:sz w:val="24"/>
          <w:szCs w:val="24"/>
          <w:rtl w:val="0"/>
        </w:rPr>
        <w:t xml:space="preserve">The handbook of conflict resolution: Theory and practice.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2987" name=""/>
                <a:graphic>
                  <a:graphicData uri="http://schemas.microsoft.com/office/word/2010/wordprocessingShape">
                    <wps:wsp>
                      <wps:cNvSpPr/>
                      <wps:cNvPr id="153" name="Shape 153"/>
                      <wps:spPr>
                        <a:xfrm>
                          <a:off x="5188838" y="3690783"/>
                          <a:ext cx="314325" cy="178435"/>
                        </a:xfrm>
                        <a:custGeom>
                          <a:rect b="b" l="l" r="r" t="t"/>
                          <a:pathLst>
                            <a:path extrusionOk="0" h="281" w="495">
                              <a:moveTo>
                                <a:pt x="495" y="154"/>
                              </a:moveTo>
                              <a:lnTo>
                                <a:pt x="490" y="148"/>
                              </a:lnTo>
                              <a:lnTo>
                                <a:pt x="466" y="124"/>
                              </a:lnTo>
                              <a:lnTo>
                                <a:pt x="466" y="152"/>
                              </a:lnTo>
                              <a:lnTo>
                                <a:pt x="448" y="159"/>
                              </a:lnTo>
                              <a:lnTo>
                                <a:pt x="430" y="168"/>
                              </a:lnTo>
                              <a:lnTo>
                                <a:pt x="412" y="177"/>
                              </a:lnTo>
                              <a:lnTo>
                                <a:pt x="394" y="186"/>
                              </a:lnTo>
                              <a:lnTo>
                                <a:pt x="384" y="193"/>
                              </a:lnTo>
                              <a:lnTo>
                                <a:pt x="375" y="200"/>
                              </a:lnTo>
                              <a:lnTo>
                                <a:pt x="366" y="208"/>
                              </a:lnTo>
                              <a:lnTo>
                                <a:pt x="359" y="217"/>
                              </a:lnTo>
                              <a:lnTo>
                                <a:pt x="351" y="227"/>
                              </a:lnTo>
                              <a:lnTo>
                                <a:pt x="344" y="236"/>
                              </a:lnTo>
                              <a:lnTo>
                                <a:pt x="337" y="245"/>
                              </a:lnTo>
                              <a:lnTo>
                                <a:pt x="334" y="229"/>
                              </a:lnTo>
                              <a:lnTo>
                                <a:pt x="334" y="226"/>
                              </a:lnTo>
                              <a:lnTo>
                                <a:pt x="331" y="206"/>
                              </a:lnTo>
                              <a:lnTo>
                                <a:pt x="330" y="186"/>
                              </a:lnTo>
                              <a:lnTo>
                                <a:pt x="330" y="166"/>
                              </a:lnTo>
                              <a:lnTo>
                                <a:pt x="332" y="160"/>
                              </a:lnTo>
                              <a:lnTo>
                                <a:pt x="336" y="141"/>
                              </a:lnTo>
                              <a:lnTo>
                                <a:pt x="340" y="120"/>
                              </a:lnTo>
                              <a:lnTo>
                                <a:pt x="339" y="108"/>
                              </a:lnTo>
                              <a:lnTo>
                                <a:pt x="339" y="98"/>
                              </a:lnTo>
                              <a:lnTo>
                                <a:pt x="340" y="84"/>
                              </a:lnTo>
                              <a:lnTo>
                                <a:pt x="341" y="69"/>
                              </a:lnTo>
                              <a:lnTo>
                                <a:pt x="343" y="53"/>
                              </a:lnTo>
                              <a:lnTo>
                                <a:pt x="345" y="38"/>
                              </a:lnTo>
                              <a:lnTo>
                                <a:pt x="347" y="39"/>
                              </a:lnTo>
                              <a:lnTo>
                                <a:pt x="375" y="67"/>
                              </a:lnTo>
                              <a:lnTo>
                                <a:pt x="406" y="94"/>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9"/>
                              </a:lnTo>
                              <a:lnTo>
                                <a:pt x="175" y="154"/>
                              </a:lnTo>
                              <a:lnTo>
                                <a:pt x="103" y="160"/>
                              </a:lnTo>
                              <a:lnTo>
                                <a:pt x="31" y="165"/>
                              </a:lnTo>
                              <a:lnTo>
                                <a:pt x="30" y="141"/>
                              </a:lnTo>
                              <a:lnTo>
                                <a:pt x="29" y="118"/>
                              </a:lnTo>
                              <a:lnTo>
                                <a:pt x="27" y="94"/>
                              </a:lnTo>
                              <a:lnTo>
                                <a:pt x="24" y="71"/>
                              </a:lnTo>
                              <a:lnTo>
                                <a:pt x="57" y="86"/>
                              </a:lnTo>
                              <a:lnTo>
                                <a:pt x="127" y="104"/>
                              </a:lnTo>
                              <a:lnTo>
                                <a:pt x="203" y="110"/>
                              </a:lnTo>
                              <a:lnTo>
                                <a:pt x="242" y="111"/>
                              </a:lnTo>
                              <a:lnTo>
                                <a:pt x="281" y="113"/>
                              </a:lnTo>
                              <a:lnTo>
                                <a:pt x="321" y="118"/>
                              </a:lnTo>
                              <a:lnTo>
                                <a:pt x="321" y="82"/>
                              </a:lnTo>
                              <a:lnTo>
                                <a:pt x="320" y="98"/>
                              </a:lnTo>
                              <a:lnTo>
                                <a:pt x="283" y="94"/>
                              </a:lnTo>
                              <a:lnTo>
                                <a:pt x="246" y="91"/>
                              </a:lnTo>
                              <a:lnTo>
                                <a:pt x="171" y="88"/>
                              </a:lnTo>
                              <a:lnTo>
                                <a:pt x="132" y="84"/>
                              </a:lnTo>
                              <a:lnTo>
                                <a:pt x="100" y="78"/>
                              </a:lnTo>
                              <a:lnTo>
                                <a:pt x="93" y="76"/>
                              </a:lnTo>
                              <a:lnTo>
                                <a:pt x="78" y="71"/>
                              </a:lnTo>
                              <a:lnTo>
                                <a:pt x="56" y="64"/>
                              </a:lnTo>
                              <a:lnTo>
                                <a:pt x="20" y="46"/>
                              </a:lnTo>
                              <a:lnTo>
                                <a:pt x="16" y="37"/>
                              </a:lnTo>
                              <a:lnTo>
                                <a:pt x="0" y="39"/>
                              </a:lnTo>
                              <a:lnTo>
                                <a:pt x="8" y="110"/>
                              </a:lnTo>
                              <a:lnTo>
                                <a:pt x="11" y="170"/>
                              </a:lnTo>
                              <a:lnTo>
                                <a:pt x="7" y="176"/>
                              </a:lnTo>
                              <a:lnTo>
                                <a:pt x="10" y="186"/>
                              </a:lnTo>
                              <a:lnTo>
                                <a:pt x="20" y="186"/>
                              </a:lnTo>
                              <a:lnTo>
                                <a:pt x="93" y="182"/>
                              </a:lnTo>
                              <a:lnTo>
                                <a:pt x="166" y="175"/>
                              </a:lnTo>
                              <a:lnTo>
                                <a:pt x="261" y="165"/>
                              </a:lnTo>
                              <a:lnTo>
                                <a:pt x="264" y="165"/>
                              </a:lnTo>
                              <a:lnTo>
                                <a:pt x="311" y="160"/>
                              </a:lnTo>
                              <a:lnTo>
                                <a:pt x="311" y="175"/>
                              </a:lnTo>
                              <a:lnTo>
                                <a:pt x="311" y="176"/>
                              </a:lnTo>
                              <a:lnTo>
                                <a:pt x="313" y="203"/>
                              </a:lnTo>
                              <a:lnTo>
                                <a:pt x="317" y="239"/>
                              </a:lnTo>
                              <a:lnTo>
                                <a:pt x="322" y="271"/>
                              </a:lnTo>
                              <a:lnTo>
                                <a:pt x="324" y="279"/>
                              </a:lnTo>
                              <a:lnTo>
                                <a:pt x="334" y="280"/>
                              </a:lnTo>
                              <a:lnTo>
                                <a:pt x="339" y="275"/>
                              </a:lnTo>
                              <a:lnTo>
                                <a:pt x="347" y="265"/>
                              </a:lnTo>
                              <a:lnTo>
                                <a:pt x="354" y="256"/>
                              </a:lnTo>
                              <a:lnTo>
                                <a:pt x="362" y="245"/>
                              </a:lnTo>
                              <a:lnTo>
                                <a:pt x="369" y="236"/>
                              </a:lnTo>
                              <a:lnTo>
                                <a:pt x="423" y="193"/>
                              </a:lnTo>
                              <a:lnTo>
                                <a:pt x="486" y="165"/>
                              </a:lnTo>
                              <a:lnTo>
                                <a:pt x="493" y="162"/>
                              </a:lnTo>
                              <a:lnTo>
                                <a:pt x="495" y="154"/>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2987" name="image46.png"/>
                <a:graphic>
                  <a:graphicData uri="http://schemas.openxmlformats.org/drawingml/2006/picture">
                    <pic:pic>
                      <pic:nvPicPr>
                        <pic:cNvPr id="0" name="image46.png"/>
                        <pic:cNvPicPr preferRelativeResize="0"/>
                      </pic:nvPicPr>
                      <pic:blipFill>
                        <a:blip r:embed="rId141"/>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San Francisco: Jossey-Bass, 2000.</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0">
      <w:pPr>
        <w:ind w:left="907" w:firstLine="0"/>
        <w:rPr>
          <w:sz w:val="24"/>
          <w:szCs w:val="24"/>
        </w:rPr>
      </w:pPr>
      <w:r w:rsidDel="00000000" w:rsidR="00000000" w:rsidRPr="00000000">
        <w:rPr>
          <w:color w:val="231f20"/>
          <w:sz w:val="24"/>
          <w:szCs w:val="24"/>
          <w:rtl w:val="0"/>
        </w:rPr>
        <w:t xml:space="preserve">Erikson, E. (1968). </w:t>
      </w:r>
      <w:r w:rsidDel="00000000" w:rsidR="00000000" w:rsidRPr="00000000">
        <w:rPr>
          <w:i w:val="1"/>
          <w:color w:val="231f20"/>
          <w:sz w:val="24"/>
          <w:szCs w:val="24"/>
          <w:rtl w:val="0"/>
        </w:rPr>
        <w:t xml:space="preserve">Identity: Youth and crisis. </w:t>
      </w:r>
      <w:r w:rsidDel="00000000" w:rsidR="00000000" w:rsidRPr="00000000">
        <w:rPr>
          <w:color w:val="231f20"/>
          <w:sz w:val="24"/>
          <w:szCs w:val="24"/>
          <w:rtl w:val="0"/>
        </w:rPr>
        <w:t xml:space="preserve">New York, NY: Norton.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28" name=""/>
                <a:graphic>
                  <a:graphicData uri="http://schemas.microsoft.com/office/word/2010/wordprocessingShape">
                    <wps:wsp>
                      <wps:cNvSpPr/>
                      <wps:cNvPr id="304" name="Shape 304"/>
                      <wps:spPr>
                        <a:xfrm>
                          <a:off x="5188838" y="3690783"/>
                          <a:ext cx="314325" cy="178435"/>
                        </a:xfrm>
                        <a:custGeom>
                          <a:rect b="b" l="l" r="r" t="t"/>
                          <a:pathLst>
                            <a:path extrusionOk="0" h="281" w="495">
                              <a:moveTo>
                                <a:pt x="495" y="153"/>
                              </a:moveTo>
                              <a:lnTo>
                                <a:pt x="490" y="148"/>
                              </a:lnTo>
                              <a:lnTo>
                                <a:pt x="466" y="123"/>
                              </a:lnTo>
                              <a:lnTo>
                                <a:pt x="466" y="151"/>
                              </a:lnTo>
                              <a:lnTo>
                                <a:pt x="448" y="159"/>
                              </a:lnTo>
                              <a:lnTo>
                                <a:pt x="430" y="167"/>
                              </a:lnTo>
                              <a:lnTo>
                                <a:pt x="412" y="176"/>
                              </a:lnTo>
                              <a:lnTo>
                                <a:pt x="359" y="217"/>
                              </a:lnTo>
                              <a:lnTo>
                                <a:pt x="344" y="236"/>
                              </a:lnTo>
                              <a:lnTo>
                                <a:pt x="337" y="245"/>
                              </a:lnTo>
                              <a:lnTo>
                                <a:pt x="334" y="225"/>
                              </a:lnTo>
                              <a:lnTo>
                                <a:pt x="331" y="206"/>
                              </a:lnTo>
                              <a:lnTo>
                                <a:pt x="330" y="186"/>
                              </a:lnTo>
                              <a:lnTo>
                                <a:pt x="330" y="166"/>
                              </a:lnTo>
                              <a:lnTo>
                                <a:pt x="332" y="159"/>
                              </a:lnTo>
                              <a:lnTo>
                                <a:pt x="336" y="140"/>
                              </a:lnTo>
                              <a:lnTo>
                                <a:pt x="340" y="120"/>
                              </a:lnTo>
                              <a:lnTo>
                                <a:pt x="339" y="108"/>
                              </a:lnTo>
                              <a:lnTo>
                                <a:pt x="339" y="107"/>
                              </a:lnTo>
                              <a:lnTo>
                                <a:pt x="339" y="97"/>
                              </a:lnTo>
                              <a:lnTo>
                                <a:pt x="340" y="84"/>
                              </a:lnTo>
                              <a:lnTo>
                                <a:pt x="341" y="69"/>
                              </a:lnTo>
                              <a:lnTo>
                                <a:pt x="343" y="53"/>
                              </a:lnTo>
                              <a:lnTo>
                                <a:pt x="344" y="45"/>
                              </a:lnTo>
                              <a:lnTo>
                                <a:pt x="345" y="38"/>
                              </a:lnTo>
                              <a:lnTo>
                                <a:pt x="375" y="66"/>
                              </a:lnTo>
                              <a:lnTo>
                                <a:pt x="406" y="94"/>
                              </a:lnTo>
                              <a:lnTo>
                                <a:pt x="437" y="122"/>
                              </a:lnTo>
                              <a:lnTo>
                                <a:pt x="466" y="151"/>
                              </a:lnTo>
                              <a:lnTo>
                                <a:pt x="466" y="123"/>
                              </a:lnTo>
                              <a:lnTo>
                                <a:pt x="455" y="111"/>
                              </a:lnTo>
                              <a:lnTo>
                                <a:pt x="379" y="43"/>
                              </a:lnTo>
                              <a:lnTo>
                                <a:pt x="374" y="3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57" y="86"/>
                              </a:lnTo>
                              <a:lnTo>
                                <a:pt x="92" y="96"/>
                              </a:lnTo>
                              <a:lnTo>
                                <a:pt x="121" y="102"/>
                              </a:lnTo>
                              <a:lnTo>
                                <a:pt x="127" y="103"/>
                              </a:lnTo>
                              <a:lnTo>
                                <a:pt x="163" y="108"/>
                              </a:lnTo>
                              <a:lnTo>
                                <a:pt x="20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4"/>
                              </a:lnTo>
                              <a:lnTo>
                                <a:pt x="20" y="46"/>
                              </a:lnTo>
                              <a:lnTo>
                                <a:pt x="16" y="37"/>
                              </a:lnTo>
                              <a:lnTo>
                                <a:pt x="0" y="38"/>
                              </a:lnTo>
                              <a:lnTo>
                                <a:pt x="8" y="110"/>
                              </a:lnTo>
                              <a:lnTo>
                                <a:pt x="11" y="169"/>
                              </a:lnTo>
                              <a:lnTo>
                                <a:pt x="7" y="176"/>
                              </a:lnTo>
                              <a:lnTo>
                                <a:pt x="1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376" y="227"/>
                              </a:lnTo>
                              <a:lnTo>
                                <a:pt x="443" y="18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28" name="image87.png"/>
                <a:graphic>
                  <a:graphicData uri="http://schemas.openxmlformats.org/drawingml/2006/picture">
                    <pic:pic>
                      <pic:nvPicPr>
                        <pic:cNvPr id="0" name="image87.png"/>
                        <pic:cNvPicPr preferRelativeResize="0"/>
                      </pic:nvPicPr>
                      <pic:blipFill>
                        <a:blip r:embed="rId142"/>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European Commission (2020).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Prevention of Radicalisation.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Retrieved 27 May 2020 from https:// ec.europa.eu/home-affairs/what-we-do/policies/crisis-and-terrorism/radicalisation_en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77" name=""/>
                <a:graphic>
                  <a:graphicData uri="http://schemas.microsoft.com/office/word/2010/wordprocessingShape">
                    <wps:wsp>
                      <wps:cNvSpPr/>
                      <wps:cNvPr id="559" name="Shape 559"/>
                      <wps:spPr>
                        <a:xfrm>
                          <a:off x="5188838" y="3690783"/>
                          <a:ext cx="314325" cy="178435"/>
                        </a:xfrm>
                        <a:custGeom>
                          <a:rect b="b" l="l" r="r" t="t"/>
                          <a:pathLst>
                            <a:path extrusionOk="0" h="281" w="495">
                              <a:moveTo>
                                <a:pt x="495" y="153"/>
                              </a:moveTo>
                              <a:lnTo>
                                <a:pt x="490" y="147"/>
                              </a:lnTo>
                              <a:lnTo>
                                <a:pt x="466" y="123"/>
                              </a:lnTo>
                              <a:lnTo>
                                <a:pt x="466" y="151"/>
                              </a:lnTo>
                              <a:lnTo>
                                <a:pt x="448" y="159"/>
                              </a:lnTo>
                              <a:lnTo>
                                <a:pt x="437" y="164"/>
                              </a:lnTo>
                              <a:lnTo>
                                <a:pt x="430" y="167"/>
                              </a:lnTo>
                              <a:lnTo>
                                <a:pt x="412" y="176"/>
                              </a:lnTo>
                              <a:lnTo>
                                <a:pt x="394" y="186"/>
                              </a:lnTo>
                              <a:lnTo>
                                <a:pt x="384" y="193"/>
                              </a:lnTo>
                              <a:lnTo>
                                <a:pt x="375" y="200"/>
                              </a:lnTo>
                              <a:lnTo>
                                <a:pt x="366" y="208"/>
                              </a:lnTo>
                              <a:lnTo>
                                <a:pt x="359" y="217"/>
                              </a:lnTo>
                              <a:lnTo>
                                <a:pt x="351" y="226"/>
                              </a:lnTo>
                              <a:lnTo>
                                <a:pt x="344" y="236"/>
                              </a:lnTo>
                              <a:lnTo>
                                <a:pt x="343" y="238"/>
                              </a:lnTo>
                              <a:lnTo>
                                <a:pt x="337" y="245"/>
                              </a:lnTo>
                              <a:lnTo>
                                <a:pt x="334" y="228"/>
                              </a:lnTo>
                              <a:lnTo>
                                <a:pt x="334" y="225"/>
                              </a:lnTo>
                              <a:lnTo>
                                <a:pt x="331" y="206"/>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75" y="66"/>
                              </a:lnTo>
                              <a:lnTo>
                                <a:pt x="406" y="94"/>
                              </a:lnTo>
                              <a:lnTo>
                                <a:pt x="437" y="122"/>
                              </a:lnTo>
                              <a:lnTo>
                                <a:pt x="466" y="151"/>
                              </a:lnTo>
                              <a:lnTo>
                                <a:pt x="466" y="123"/>
                              </a:lnTo>
                              <a:lnTo>
                                <a:pt x="455" y="111"/>
                              </a:lnTo>
                              <a:lnTo>
                                <a:pt x="379" y="43"/>
                              </a:lnTo>
                              <a:lnTo>
                                <a:pt x="374" y="38"/>
                              </a:lnTo>
                              <a:lnTo>
                                <a:pt x="367" y="30"/>
                              </a:lnTo>
                              <a:lnTo>
                                <a:pt x="344" y="7"/>
                              </a:lnTo>
                              <a:lnTo>
                                <a:pt x="342" y="5"/>
                              </a:lnTo>
                              <a:lnTo>
                                <a:pt x="337" y="0"/>
                              </a:lnTo>
                              <a:lnTo>
                                <a:pt x="327" y="7"/>
                              </a:lnTo>
                              <a:lnTo>
                                <a:pt x="327" y="15"/>
                              </a:lnTo>
                              <a:lnTo>
                                <a:pt x="326" y="35"/>
                              </a:lnTo>
                              <a:lnTo>
                                <a:pt x="321" y="77"/>
                              </a:lnTo>
                              <a:lnTo>
                                <a:pt x="321" y="82"/>
                              </a:lnTo>
                              <a:lnTo>
                                <a:pt x="321" y="118"/>
                              </a:lnTo>
                              <a:lnTo>
                                <a:pt x="320" y="123"/>
                              </a:lnTo>
                              <a:lnTo>
                                <a:pt x="318" y="137"/>
                              </a:lnTo>
                              <a:lnTo>
                                <a:pt x="318" y="138"/>
                              </a:lnTo>
                              <a:lnTo>
                                <a:pt x="176" y="154"/>
                              </a:lnTo>
                              <a:lnTo>
                                <a:pt x="175" y="154"/>
                              </a:lnTo>
                              <a:lnTo>
                                <a:pt x="169" y="154"/>
                              </a:lnTo>
                              <a:lnTo>
                                <a:pt x="103" y="160"/>
                              </a:lnTo>
                              <a:lnTo>
                                <a:pt x="31" y="165"/>
                              </a:lnTo>
                              <a:lnTo>
                                <a:pt x="30" y="141"/>
                              </a:lnTo>
                              <a:lnTo>
                                <a:pt x="30" y="140"/>
                              </a:lnTo>
                              <a:lnTo>
                                <a:pt x="29" y="118"/>
                              </a:lnTo>
                              <a:lnTo>
                                <a:pt x="27" y="93"/>
                              </a:lnTo>
                              <a:lnTo>
                                <a:pt x="24" y="71"/>
                              </a:lnTo>
                              <a:lnTo>
                                <a:pt x="39" y="78"/>
                              </a:lnTo>
                              <a:lnTo>
                                <a:pt x="57" y="86"/>
                              </a:lnTo>
                              <a:lnTo>
                                <a:pt x="127" y="103"/>
                              </a:lnTo>
                              <a:lnTo>
                                <a:pt x="203" y="110"/>
                              </a:lnTo>
                              <a:lnTo>
                                <a:pt x="242" y="111"/>
                              </a:lnTo>
                              <a:lnTo>
                                <a:pt x="281" y="113"/>
                              </a:lnTo>
                              <a:lnTo>
                                <a:pt x="321" y="118"/>
                              </a:lnTo>
                              <a:lnTo>
                                <a:pt x="321" y="82"/>
                              </a:lnTo>
                              <a:lnTo>
                                <a:pt x="320" y="97"/>
                              </a:lnTo>
                              <a:lnTo>
                                <a:pt x="316" y="97"/>
                              </a:lnTo>
                              <a:lnTo>
                                <a:pt x="283" y="93"/>
                              </a:lnTo>
                              <a:lnTo>
                                <a:pt x="246" y="91"/>
                              </a:lnTo>
                              <a:lnTo>
                                <a:pt x="175" y="88"/>
                              </a:lnTo>
                              <a:lnTo>
                                <a:pt x="171" y="88"/>
                              </a:lnTo>
                              <a:lnTo>
                                <a:pt x="152" y="86"/>
                              </a:lnTo>
                              <a:lnTo>
                                <a:pt x="132" y="84"/>
                              </a:lnTo>
                              <a:lnTo>
                                <a:pt x="93" y="76"/>
                              </a:lnTo>
                              <a:lnTo>
                                <a:pt x="78" y="71"/>
                              </a:lnTo>
                              <a:lnTo>
                                <a:pt x="56" y="63"/>
                              </a:lnTo>
                              <a:lnTo>
                                <a:pt x="20" y="46"/>
                              </a:lnTo>
                              <a:lnTo>
                                <a:pt x="16" y="37"/>
                              </a:lnTo>
                              <a:lnTo>
                                <a:pt x="0" y="38"/>
                              </a:lnTo>
                              <a:lnTo>
                                <a:pt x="8" y="109"/>
                              </a:lnTo>
                              <a:lnTo>
                                <a:pt x="11" y="169"/>
                              </a:lnTo>
                              <a:lnTo>
                                <a:pt x="7" y="175"/>
                              </a:lnTo>
                              <a:lnTo>
                                <a:pt x="1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5"/>
                              </a:lnTo>
                              <a:lnTo>
                                <a:pt x="362" y="245"/>
                              </a:lnTo>
                              <a:lnTo>
                                <a:pt x="369" y="236"/>
                              </a:lnTo>
                              <a:lnTo>
                                <a:pt x="376" y="227"/>
                              </a:lnTo>
                              <a:lnTo>
                                <a:pt x="443" y="18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77" name="image146.png"/>
                <a:graphic>
                  <a:graphicData uri="http://schemas.openxmlformats.org/drawingml/2006/picture">
                    <pic:pic>
                      <pic:nvPicPr>
                        <pic:cNvPr id="0" name="image146.png"/>
                        <pic:cNvPicPr preferRelativeResize="0"/>
                      </pic:nvPicPr>
                      <pic:blipFill>
                        <a:blip r:embed="rId143"/>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4">
      <w:pPr>
        <w:spacing w:line="290" w:lineRule="auto"/>
        <w:ind w:left="907" w:firstLine="0"/>
        <w:rPr>
          <w:i w:val="1"/>
          <w:sz w:val="24"/>
          <w:szCs w:val="24"/>
        </w:rPr>
      </w:pPr>
      <w:r w:rsidDel="00000000" w:rsidR="00000000" w:rsidRPr="00000000">
        <w:rPr>
          <w:color w:val="231f20"/>
          <w:sz w:val="24"/>
          <w:szCs w:val="24"/>
          <w:rtl w:val="0"/>
        </w:rPr>
        <w:t xml:space="preserve">Kerr, D., &amp; Huddleston, E. (2015). </w:t>
      </w:r>
      <w:r w:rsidDel="00000000" w:rsidR="00000000" w:rsidRPr="00000000">
        <w:rPr>
          <w:i w:val="1"/>
          <w:color w:val="231f20"/>
          <w:sz w:val="24"/>
          <w:szCs w:val="24"/>
          <w:rtl w:val="0"/>
        </w:rPr>
        <w:t xml:space="preserve">Teaching controversial issues: Training pack for teachers.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2967" name=""/>
                <a:graphic>
                  <a:graphicData uri="http://schemas.microsoft.com/office/word/2010/wordprocessingShape">
                    <wps:wsp>
                      <wps:cNvSpPr/>
                      <wps:cNvPr id="87" name="Shape 87"/>
                      <wps:spPr>
                        <a:xfrm>
                          <a:off x="5188838" y="3690783"/>
                          <a:ext cx="314325" cy="178435"/>
                        </a:xfrm>
                        <a:custGeom>
                          <a:rect b="b" l="l" r="r" t="t"/>
                          <a:pathLst>
                            <a:path extrusionOk="0" h="281" w="495">
                              <a:moveTo>
                                <a:pt x="495" y="154"/>
                              </a:moveTo>
                              <a:lnTo>
                                <a:pt x="490" y="148"/>
                              </a:lnTo>
                              <a:lnTo>
                                <a:pt x="466" y="124"/>
                              </a:lnTo>
                              <a:lnTo>
                                <a:pt x="466" y="152"/>
                              </a:lnTo>
                              <a:lnTo>
                                <a:pt x="448" y="160"/>
                              </a:lnTo>
                              <a:lnTo>
                                <a:pt x="430" y="168"/>
                              </a:lnTo>
                              <a:lnTo>
                                <a:pt x="375" y="200"/>
                              </a:lnTo>
                              <a:lnTo>
                                <a:pt x="344" y="236"/>
                              </a:lnTo>
                              <a:lnTo>
                                <a:pt x="337" y="246"/>
                              </a:lnTo>
                              <a:lnTo>
                                <a:pt x="335" y="236"/>
                              </a:lnTo>
                              <a:lnTo>
                                <a:pt x="334" y="226"/>
                              </a:lnTo>
                              <a:lnTo>
                                <a:pt x="334" y="225"/>
                              </a:lnTo>
                              <a:lnTo>
                                <a:pt x="331" y="206"/>
                              </a:lnTo>
                              <a:lnTo>
                                <a:pt x="330" y="187"/>
                              </a:lnTo>
                              <a:lnTo>
                                <a:pt x="330" y="166"/>
                              </a:lnTo>
                              <a:lnTo>
                                <a:pt x="332" y="160"/>
                              </a:lnTo>
                              <a:lnTo>
                                <a:pt x="336" y="141"/>
                              </a:lnTo>
                              <a:lnTo>
                                <a:pt x="340" y="120"/>
                              </a:lnTo>
                              <a:lnTo>
                                <a:pt x="339" y="108"/>
                              </a:lnTo>
                              <a:lnTo>
                                <a:pt x="339" y="98"/>
                              </a:lnTo>
                              <a:lnTo>
                                <a:pt x="340" y="84"/>
                              </a:lnTo>
                              <a:lnTo>
                                <a:pt x="341" y="69"/>
                              </a:lnTo>
                              <a:lnTo>
                                <a:pt x="343" y="54"/>
                              </a:lnTo>
                              <a:lnTo>
                                <a:pt x="345" y="38"/>
                              </a:lnTo>
                              <a:lnTo>
                                <a:pt x="346" y="39"/>
                              </a:lnTo>
                              <a:lnTo>
                                <a:pt x="375" y="67"/>
                              </a:lnTo>
                              <a:lnTo>
                                <a:pt x="406" y="94"/>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3"/>
                              </a:lnTo>
                              <a:lnTo>
                                <a:pt x="321" y="118"/>
                              </a:lnTo>
                              <a:lnTo>
                                <a:pt x="320" y="123"/>
                              </a:lnTo>
                              <a:lnTo>
                                <a:pt x="318" y="137"/>
                              </a:lnTo>
                              <a:lnTo>
                                <a:pt x="318" y="139"/>
                              </a:lnTo>
                              <a:lnTo>
                                <a:pt x="175" y="154"/>
                              </a:lnTo>
                              <a:lnTo>
                                <a:pt x="103" y="161"/>
                              </a:lnTo>
                              <a:lnTo>
                                <a:pt x="31" y="165"/>
                              </a:lnTo>
                              <a:lnTo>
                                <a:pt x="30" y="142"/>
                              </a:lnTo>
                              <a:lnTo>
                                <a:pt x="30" y="141"/>
                              </a:lnTo>
                              <a:lnTo>
                                <a:pt x="29" y="118"/>
                              </a:lnTo>
                              <a:lnTo>
                                <a:pt x="27" y="94"/>
                              </a:lnTo>
                              <a:lnTo>
                                <a:pt x="24" y="71"/>
                              </a:lnTo>
                              <a:lnTo>
                                <a:pt x="57" y="86"/>
                              </a:lnTo>
                              <a:lnTo>
                                <a:pt x="92" y="97"/>
                              </a:lnTo>
                              <a:lnTo>
                                <a:pt x="163" y="108"/>
                              </a:lnTo>
                              <a:lnTo>
                                <a:pt x="242" y="111"/>
                              </a:lnTo>
                              <a:lnTo>
                                <a:pt x="281" y="114"/>
                              </a:lnTo>
                              <a:lnTo>
                                <a:pt x="321" y="118"/>
                              </a:lnTo>
                              <a:lnTo>
                                <a:pt x="321" y="83"/>
                              </a:lnTo>
                              <a:lnTo>
                                <a:pt x="320" y="98"/>
                              </a:lnTo>
                              <a:lnTo>
                                <a:pt x="283" y="94"/>
                              </a:lnTo>
                              <a:lnTo>
                                <a:pt x="246" y="91"/>
                              </a:lnTo>
                              <a:lnTo>
                                <a:pt x="245" y="91"/>
                              </a:lnTo>
                              <a:lnTo>
                                <a:pt x="244" y="91"/>
                              </a:lnTo>
                              <a:lnTo>
                                <a:pt x="227" y="91"/>
                              </a:lnTo>
                              <a:lnTo>
                                <a:pt x="171" y="88"/>
                              </a:lnTo>
                              <a:lnTo>
                                <a:pt x="132" y="84"/>
                              </a:lnTo>
                              <a:lnTo>
                                <a:pt x="93" y="76"/>
                              </a:lnTo>
                              <a:lnTo>
                                <a:pt x="78" y="71"/>
                              </a:lnTo>
                              <a:lnTo>
                                <a:pt x="56" y="64"/>
                              </a:lnTo>
                              <a:lnTo>
                                <a:pt x="20" y="46"/>
                              </a:lnTo>
                              <a:lnTo>
                                <a:pt x="16" y="37"/>
                              </a:lnTo>
                              <a:lnTo>
                                <a:pt x="0" y="39"/>
                              </a:lnTo>
                              <a:lnTo>
                                <a:pt x="2" y="50"/>
                              </a:lnTo>
                              <a:lnTo>
                                <a:pt x="6" y="80"/>
                              </a:lnTo>
                              <a:lnTo>
                                <a:pt x="6" y="88"/>
                              </a:lnTo>
                              <a:lnTo>
                                <a:pt x="8" y="110"/>
                              </a:lnTo>
                              <a:lnTo>
                                <a:pt x="10" y="140"/>
                              </a:lnTo>
                              <a:lnTo>
                                <a:pt x="11" y="170"/>
                              </a:lnTo>
                              <a:lnTo>
                                <a:pt x="7" y="176"/>
                              </a:lnTo>
                              <a:lnTo>
                                <a:pt x="10" y="186"/>
                              </a:lnTo>
                              <a:lnTo>
                                <a:pt x="20" y="186"/>
                              </a:lnTo>
                              <a:lnTo>
                                <a:pt x="93" y="182"/>
                              </a:lnTo>
                              <a:lnTo>
                                <a:pt x="166" y="176"/>
                              </a:lnTo>
                              <a:lnTo>
                                <a:pt x="215" y="170"/>
                              </a:lnTo>
                              <a:lnTo>
                                <a:pt x="264" y="165"/>
                              </a:lnTo>
                              <a:lnTo>
                                <a:pt x="311" y="160"/>
                              </a:lnTo>
                              <a:lnTo>
                                <a:pt x="311" y="176"/>
                              </a:lnTo>
                              <a:lnTo>
                                <a:pt x="311" y="177"/>
                              </a:lnTo>
                              <a:lnTo>
                                <a:pt x="313" y="203"/>
                              </a:lnTo>
                              <a:lnTo>
                                <a:pt x="317" y="240"/>
                              </a:lnTo>
                              <a:lnTo>
                                <a:pt x="322" y="271"/>
                              </a:lnTo>
                              <a:lnTo>
                                <a:pt x="324" y="279"/>
                              </a:lnTo>
                              <a:lnTo>
                                <a:pt x="334" y="280"/>
                              </a:lnTo>
                              <a:lnTo>
                                <a:pt x="339" y="275"/>
                              </a:lnTo>
                              <a:lnTo>
                                <a:pt x="347" y="266"/>
                              </a:lnTo>
                              <a:lnTo>
                                <a:pt x="354" y="256"/>
                              </a:lnTo>
                              <a:lnTo>
                                <a:pt x="362" y="246"/>
                              </a:lnTo>
                              <a:lnTo>
                                <a:pt x="369" y="236"/>
                              </a:lnTo>
                              <a:lnTo>
                                <a:pt x="423" y="194"/>
                              </a:lnTo>
                              <a:lnTo>
                                <a:pt x="486" y="165"/>
                              </a:lnTo>
                              <a:lnTo>
                                <a:pt x="493" y="162"/>
                              </a:lnTo>
                              <a:lnTo>
                                <a:pt x="495" y="154"/>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2967" name="image26.png"/>
                <a:graphic>
                  <a:graphicData uri="http://schemas.openxmlformats.org/drawingml/2006/picture">
                    <pic:pic>
                      <pic:nvPicPr>
                        <pic:cNvPr id="0" name="image26.png"/>
                        <pic:cNvPicPr preferRelativeResize="0"/>
                      </pic:nvPicPr>
                      <pic:blipFill>
                        <a:blip r:embed="rId144"/>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Strasbourg, France: Council of Europe.</w:t>
      </w: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spacing w:line="290" w:lineRule="auto"/>
        <w:ind w:left="907" w:firstLine="0"/>
        <w:rPr>
          <w:i w:val="1"/>
          <w:sz w:val="24"/>
          <w:szCs w:val="24"/>
        </w:rPr>
      </w:pPr>
      <w:r w:rsidDel="00000000" w:rsidR="00000000" w:rsidRPr="00000000">
        <w:rPr>
          <w:color w:val="231f20"/>
          <w:sz w:val="24"/>
          <w:szCs w:val="24"/>
          <w:rtl w:val="0"/>
        </w:rPr>
        <w:t xml:space="preserve">Kram, K. E. (1985). </w:t>
      </w:r>
      <w:r w:rsidDel="00000000" w:rsidR="00000000" w:rsidRPr="00000000">
        <w:rPr>
          <w:i w:val="1"/>
          <w:color w:val="231f20"/>
          <w:sz w:val="24"/>
          <w:szCs w:val="24"/>
          <w:rtl w:val="0"/>
        </w:rPr>
        <w:t xml:space="preserve">Mentoring at work: Developmental relationships in organizational life.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05" name=""/>
                <a:graphic>
                  <a:graphicData uri="http://schemas.microsoft.com/office/word/2010/wordprocessingShape">
                    <wps:wsp>
                      <wps:cNvSpPr/>
                      <wps:cNvPr id="214" name="Shape 214"/>
                      <wps:spPr>
                        <a:xfrm>
                          <a:off x="5188838" y="3690783"/>
                          <a:ext cx="314325" cy="178435"/>
                        </a:xfrm>
                        <a:custGeom>
                          <a:rect b="b" l="l" r="r" t="t"/>
                          <a:pathLst>
                            <a:path extrusionOk="0" h="281" w="495">
                              <a:moveTo>
                                <a:pt x="495" y="154"/>
                              </a:moveTo>
                              <a:lnTo>
                                <a:pt x="490" y="148"/>
                              </a:lnTo>
                              <a:lnTo>
                                <a:pt x="466" y="124"/>
                              </a:lnTo>
                              <a:lnTo>
                                <a:pt x="466" y="152"/>
                              </a:lnTo>
                              <a:lnTo>
                                <a:pt x="448" y="160"/>
                              </a:lnTo>
                              <a:lnTo>
                                <a:pt x="442" y="162"/>
                              </a:lnTo>
                              <a:lnTo>
                                <a:pt x="430" y="168"/>
                              </a:lnTo>
                              <a:lnTo>
                                <a:pt x="412" y="177"/>
                              </a:lnTo>
                              <a:lnTo>
                                <a:pt x="394" y="186"/>
                              </a:lnTo>
                              <a:lnTo>
                                <a:pt x="384" y="193"/>
                              </a:lnTo>
                              <a:lnTo>
                                <a:pt x="375" y="200"/>
                              </a:lnTo>
                              <a:lnTo>
                                <a:pt x="366" y="209"/>
                              </a:lnTo>
                              <a:lnTo>
                                <a:pt x="359" y="217"/>
                              </a:lnTo>
                              <a:lnTo>
                                <a:pt x="351" y="227"/>
                              </a:lnTo>
                              <a:lnTo>
                                <a:pt x="344" y="236"/>
                              </a:lnTo>
                              <a:lnTo>
                                <a:pt x="343" y="238"/>
                              </a:lnTo>
                              <a:lnTo>
                                <a:pt x="337" y="245"/>
                              </a:lnTo>
                              <a:lnTo>
                                <a:pt x="334" y="226"/>
                              </a:lnTo>
                              <a:lnTo>
                                <a:pt x="331" y="206"/>
                              </a:lnTo>
                              <a:lnTo>
                                <a:pt x="330" y="186"/>
                              </a:lnTo>
                              <a:lnTo>
                                <a:pt x="330" y="166"/>
                              </a:lnTo>
                              <a:lnTo>
                                <a:pt x="332" y="160"/>
                              </a:lnTo>
                              <a:lnTo>
                                <a:pt x="336" y="141"/>
                              </a:lnTo>
                              <a:lnTo>
                                <a:pt x="340" y="120"/>
                              </a:lnTo>
                              <a:lnTo>
                                <a:pt x="339" y="108"/>
                              </a:lnTo>
                              <a:lnTo>
                                <a:pt x="339" y="98"/>
                              </a:lnTo>
                              <a:lnTo>
                                <a:pt x="340" y="84"/>
                              </a:lnTo>
                              <a:lnTo>
                                <a:pt x="341" y="69"/>
                              </a:lnTo>
                              <a:lnTo>
                                <a:pt x="343" y="53"/>
                              </a:lnTo>
                              <a:lnTo>
                                <a:pt x="345" y="38"/>
                              </a:lnTo>
                              <a:lnTo>
                                <a:pt x="375" y="67"/>
                              </a:lnTo>
                              <a:lnTo>
                                <a:pt x="401" y="89"/>
                              </a:lnTo>
                              <a:lnTo>
                                <a:pt x="407" y="95"/>
                              </a:lnTo>
                              <a:lnTo>
                                <a:pt x="426" y="112"/>
                              </a:lnTo>
                              <a:lnTo>
                                <a:pt x="437" y="122"/>
                              </a:lnTo>
                              <a:lnTo>
                                <a:pt x="466" y="152"/>
                              </a:lnTo>
                              <a:lnTo>
                                <a:pt x="466" y="124"/>
                              </a:lnTo>
                              <a:lnTo>
                                <a:pt x="455" y="111"/>
                              </a:lnTo>
                              <a:lnTo>
                                <a:pt x="379" y="43"/>
                              </a:lnTo>
                              <a:lnTo>
                                <a:pt x="374" y="38"/>
                              </a:lnTo>
                              <a:lnTo>
                                <a:pt x="367" y="30"/>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9"/>
                              </a:lnTo>
                              <a:lnTo>
                                <a:pt x="175" y="154"/>
                              </a:lnTo>
                              <a:lnTo>
                                <a:pt x="169" y="155"/>
                              </a:lnTo>
                              <a:lnTo>
                                <a:pt x="103" y="161"/>
                              </a:lnTo>
                              <a:lnTo>
                                <a:pt x="31" y="165"/>
                              </a:lnTo>
                              <a:lnTo>
                                <a:pt x="30" y="142"/>
                              </a:lnTo>
                              <a:lnTo>
                                <a:pt x="30" y="141"/>
                              </a:lnTo>
                              <a:lnTo>
                                <a:pt x="29" y="118"/>
                              </a:lnTo>
                              <a:lnTo>
                                <a:pt x="27" y="94"/>
                              </a:lnTo>
                              <a:lnTo>
                                <a:pt x="24" y="71"/>
                              </a:lnTo>
                              <a:lnTo>
                                <a:pt x="34" y="76"/>
                              </a:lnTo>
                              <a:lnTo>
                                <a:pt x="57" y="86"/>
                              </a:lnTo>
                              <a:lnTo>
                                <a:pt x="127" y="104"/>
                              </a:lnTo>
                              <a:lnTo>
                                <a:pt x="203" y="110"/>
                              </a:lnTo>
                              <a:lnTo>
                                <a:pt x="242" y="111"/>
                              </a:lnTo>
                              <a:lnTo>
                                <a:pt x="281" y="113"/>
                              </a:lnTo>
                              <a:lnTo>
                                <a:pt x="321" y="118"/>
                              </a:lnTo>
                              <a:lnTo>
                                <a:pt x="321" y="82"/>
                              </a:lnTo>
                              <a:lnTo>
                                <a:pt x="320" y="98"/>
                              </a:lnTo>
                              <a:lnTo>
                                <a:pt x="316" y="97"/>
                              </a:lnTo>
                              <a:lnTo>
                                <a:pt x="283" y="94"/>
                              </a:lnTo>
                              <a:lnTo>
                                <a:pt x="246" y="91"/>
                              </a:lnTo>
                              <a:lnTo>
                                <a:pt x="245" y="91"/>
                              </a:lnTo>
                              <a:lnTo>
                                <a:pt x="171" y="88"/>
                              </a:lnTo>
                              <a:lnTo>
                                <a:pt x="132" y="84"/>
                              </a:lnTo>
                              <a:lnTo>
                                <a:pt x="93" y="76"/>
                              </a:lnTo>
                              <a:lnTo>
                                <a:pt x="78" y="71"/>
                              </a:lnTo>
                              <a:lnTo>
                                <a:pt x="56" y="64"/>
                              </a:lnTo>
                              <a:lnTo>
                                <a:pt x="20" y="46"/>
                              </a:lnTo>
                              <a:lnTo>
                                <a:pt x="16" y="37"/>
                              </a:lnTo>
                              <a:lnTo>
                                <a:pt x="0" y="39"/>
                              </a:lnTo>
                              <a:lnTo>
                                <a:pt x="8" y="110"/>
                              </a:lnTo>
                              <a:lnTo>
                                <a:pt x="11" y="170"/>
                              </a:lnTo>
                              <a:lnTo>
                                <a:pt x="7" y="176"/>
                              </a:lnTo>
                              <a:lnTo>
                                <a:pt x="10" y="186"/>
                              </a:lnTo>
                              <a:lnTo>
                                <a:pt x="93" y="182"/>
                              </a:lnTo>
                              <a:lnTo>
                                <a:pt x="166" y="175"/>
                              </a:lnTo>
                              <a:lnTo>
                                <a:pt x="264" y="165"/>
                              </a:lnTo>
                              <a:lnTo>
                                <a:pt x="311" y="160"/>
                              </a:lnTo>
                              <a:lnTo>
                                <a:pt x="311" y="175"/>
                              </a:lnTo>
                              <a:lnTo>
                                <a:pt x="311" y="177"/>
                              </a:lnTo>
                              <a:lnTo>
                                <a:pt x="313" y="203"/>
                              </a:lnTo>
                              <a:lnTo>
                                <a:pt x="317" y="239"/>
                              </a:lnTo>
                              <a:lnTo>
                                <a:pt x="322" y="271"/>
                              </a:lnTo>
                              <a:lnTo>
                                <a:pt x="324" y="279"/>
                              </a:lnTo>
                              <a:lnTo>
                                <a:pt x="334" y="280"/>
                              </a:lnTo>
                              <a:lnTo>
                                <a:pt x="339" y="275"/>
                              </a:lnTo>
                              <a:lnTo>
                                <a:pt x="347" y="266"/>
                              </a:lnTo>
                              <a:lnTo>
                                <a:pt x="354" y="256"/>
                              </a:lnTo>
                              <a:lnTo>
                                <a:pt x="362" y="245"/>
                              </a:lnTo>
                              <a:lnTo>
                                <a:pt x="369" y="236"/>
                              </a:lnTo>
                              <a:lnTo>
                                <a:pt x="423" y="194"/>
                              </a:lnTo>
                              <a:lnTo>
                                <a:pt x="486" y="165"/>
                              </a:lnTo>
                              <a:lnTo>
                                <a:pt x="493" y="162"/>
                              </a:lnTo>
                              <a:lnTo>
                                <a:pt x="495" y="154"/>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05" name="image64.png"/>
                <a:graphic>
                  <a:graphicData uri="http://schemas.openxmlformats.org/drawingml/2006/picture">
                    <pic:pic>
                      <pic:nvPicPr>
                        <pic:cNvPr id="0" name="image64.png"/>
                        <pic:cNvPicPr preferRelativeResize="0"/>
                      </pic:nvPicPr>
                      <pic:blipFill>
                        <a:blip r:embed="rId145"/>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Glenview, IL: Scott Foresman.</w:t>
      </w: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79745"/>
                <wp:effectExtent b="0" l="0" r="0" t="0"/>
                <wp:wrapNone/>
                <wp:docPr id="1865502955" name=""/>
                <a:graphic>
                  <a:graphicData uri="http://schemas.microsoft.com/office/word/2010/wordprocessingGroup">
                    <wpg:wgp>
                      <wpg:cNvGrpSpPr/>
                      <wpg:grpSpPr>
                        <a:xfrm>
                          <a:off x="1565845" y="990128"/>
                          <a:ext cx="7560310" cy="5579745"/>
                          <a:chOff x="1565845" y="990128"/>
                          <a:chExt cx="7560310" cy="5579110"/>
                        </a:xfrm>
                      </wpg:grpSpPr>
                      <wpg:grpSp>
                        <wpg:cNvGrpSpPr/>
                        <wpg:grpSpPr>
                          <a:xfrm>
                            <a:off x="1565845" y="990128"/>
                            <a:ext cx="7560310" cy="5579110"/>
                            <a:chOff x="0" y="0"/>
                            <a:chExt cx="11906" cy="8786"/>
                          </a:xfrm>
                        </wpg:grpSpPr>
                        <wps:wsp>
                          <wps:cNvSpPr/>
                          <wps:cNvPr id="3" name="Shape 3"/>
                          <wps:spPr>
                            <a:xfrm>
                              <a:off x="0" y="0"/>
                              <a:ext cx="11900" cy="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 name="Shape 4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8" name="Shape 4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9" name="Shape 4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0" name="Shape 5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1" name="Shape 5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2" name="Shape 5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3" name="Shape 5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4" name="Shape 5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55" name="Shape 55"/>
                          <wps:spPr>
                            <a:xfrm>
                              <a:off x="1091" y="3113"/>
                              <a:ext cx="495" cy="5673"/>
                            </a:xfrm>
                            <a:custGeom>
                              <a:rect b="b" l="l" r="r" t="t"/>
                              <a:pathLst>
                                <a:path extrusionOk="0" h="5673" w="495">
                                  <a:moveTo>
                                    <a:pt x="495" y="5546"/>
                                  </a:moveTo>
                                  <a:lnTo>
                                    <a:pt x="490" y="5540"/>
                                  </a:lnTo>
                                  <a:lnTo>
                                    <a:pt x="466" y="5516"/>
                                  </a:lnTo>
                                  <a:lnTo>
                                    <a:pt x="466" y="5544"/>
                                  </a:lnTo>
                                  <a:lnTo>
                                    <a:pt x="448" y="5552"/>
                                  </a:lnTo>
                                  <a:lnTo>
                                    <a:pt x="430" y="5560"/>
                                  </a:lnTo>
                                  <a:lnTo>
                                    <a:pt x="412" y="5569"/>
                                  </a:lnTo>
                                  <a:lnTo>
                                    <a:pt x="394" y="5579"/>
                                  </a:lnTo>
                                  <a:lnTo>
                                    <a:pt x="384" y="5585"/>
                                  </a:lnTo>
                                  <a:lnTo>
                                    <a:pt x="375" y="5593"/>
                                  </a:lnTo>
                                  <a:lnTo>
                                    <a:pt x="366" y="5601"/>
                                  </a:lnTo>
                                  <a:lnTo>
                                    <a:pt x="359" y="5610"/>
                                  </a:lnTo>
                                  <a:lnTo>
                                    <a:pt x="351" y="5619"/>
                                  </a:lnTo>
                                  <a:lnTo>
                                    <a:pt x="349" y="5622"/>
                                  </a:lnTo>
                                  <a:lnTo>
                                    <a:pt x="344" y="5629"/>
                                  </a:lnTo>
                                  <a:lnTo>
                                    <a:pt x="337" y="5638"/>
                                  </a:lnTo>
                                  <a:lnTo>
                                    <a:pt x="334" y="5618"/>
                                  </a:lnTo>
                                  <a:lnTo>
                                    <a:pt x="331" y="5598"/>
                                  </a:lnTo>
                                  <a:lnTo>
                                    <a:pt x="330" y="5579"/>
                                  </a:lnTo>
                                  <a:lnTo>
                                    <a:pt x="330" y="5558"/>
                                  </a:lnTo>
                                  <a:lnTo>
                                    <a:pt x="332" y="5552"/>
                                  </a:lnTo>
                                  <a:lnTo>
                                    <a:pt x="336" y="5533"/>
                                  </a:lnTo>
                                  <a:lnTo>
                                    <a:pt x="340" y="5512"/>
                                  </a:lnTo>
                                  <a:lnTo>
                                    <a:pt x="339" y="5500"/>
                                  </a:lnTo>
                                  <a:lnTo>
                                    <a:pt x="339" y="5490"/>
                                  </a:lnTo>
                                  <a:lnTo>
                                    <a:pt x="340" y="5476"/>
                                  </a:lnTo>
                                  <a:lnTo>
                                    <a:pt x="341" y="5461"/>
                                  </a:lnTo>
                                  <a:lnTo>
                                    <a:pt x="343" y="5446"/>
                                  </a:lnTo>
                                  <a:lnTo>
                                    <a:pt x="344" y="5437"/>
                                  </a:lnTo>
                                  <a:lnTo>
                                    <a:pt x="345" y="5430"/>
                                  </a:lnTo>
                                  <a:lnTo>
                                    <a:pt x="375" y="5459"/>
                                  </a:lnTo>
                                  <a:lnTo>
                                    <a:pt x="406" y="5487"/>
                                  </a:lnTo>
                                  <a:lnTo>
                                    <a:pt x="437" y="5515"/>
                                  </a:lnTo>
                                  <a:lnTo>
                                    <a:pt x="466" y="5544"/>
                                  </a:lnTo>
                                  <a:lnTo>
                                    <a:pt x="466" y="5516"/>
                                  </a:lnTo>
                                  <a:lnTo>
                                    <a:pt x="455" y="5504"/>
                                  </a:lnTo>
                                  <a:lnTo>
                                    <a:pt x="379" y="5436"/>
                                  </a:lnTo>
                                  <a:lnTo>
                                    <a:pt x="374" y="5430"/>
                                  </a:lnTo>
                                  <a:lnTo>
                                    <a:pt x="344" y="5400"/>
                                  </a:lnTo>
                                  <a:lnTo>
                                    <a:pt x="342" y="5398"/>
                                  </a:lnTo>
                                  <a:lnTo>
                                    <a:pt x="337" y="5393"/>
                                  </a:lnTo>
                                  <a:lnTo>
                                    <a:pt x="327" y="5400"/>
                                  </a:lnTo>
                                  <a:lnTo>
                                    <a:pt x="327" y="5408"/>
                                  </a:lnTo>
                                  <a:lnTo>
                                    <a:pt x="326" y="5428"/>
                                  </a:lnTo>
                                  <a:lnTo>
                                    <a:pt x="321" y="5469"/>
                                  </a:lnTo>
                                  <a:lnTo>
                                    <a:pt x="321" y="5475"/>
                                  </a:lnTo>
                                  <a:lnTo>
                                    <a:pt x="321" y="5511"/>
                                  </a:lnTo>
                                  <a:lnTo>
                                    <a:pt x="320" y="5516"/>
                                  </a:lnTo>
                                  <a:lnTo>
                                    <a:pt x="318" y="5527"/>
                                  </a:lnTo>
                                  <a:lnTo>
                                    <a:pt x="318" y="5529"/>
                                  </a:lnTo>
                                  <a:lnTo>
                                    <a:pt x="318" y="5531"/>
                                  </a:lnTo>
                                  <a:lnTo>
                                    <a:pt x="175" y="5546"/>
                                  </a:lnTo>
                                  <a:lnTo>
                                    <a:pt x="103" y="5553"/>
                                  </a:lnTo>
                                  <a:lnTo>
                                    <a:pt x="31" y="5557"/>
                                  </a:lnTo>
                                  <a:lnTo>
                                    <a:pt x="30" y="5534"/>
                                  </a:lnTo>
                                  <a:lnTo>
                                    <a:pt x="29" y="5510"/>
                                  </a:lnTo>
                                  <a:lnTo>
                                    <a:pt x="27" y="5486"/>
                                  </a:lnTo>
                                  <a:lnTo>
                                    <a:pt x="26" y="5479"/>
                                  </a:lnTo>
                                  <a:lnTo>
                                    <a:pt x="25" y="5468"/>
                                  </a:lnTo>
                                  <a:lnTo>
                                    <a:pt x="24" y="5464"/>
                                  </a:lnTo>
                                  <a:lnTo>
                                    <a:pt x="57" y="5478"/>
                                  </a:lnTo>
                                  <a:lnTo>
                                    <a:pt x="92" y="5489"/>
                                  </a:lnTo>
                                  <a:lnTo>
                                    <a:pt x="127" y="5496"/>
                                  </a:lnTo>
                                  <a:lnTo>
                                    <a:pt x="163" y="5500"/>
                                  </a:lnTo>
                                  <a:lnTo>
                                    <a:pt x="203" y="5502"/>
                                  </a:lnTo>
                                  <a:lnTo>
                                    <a:pt x="242" y="5504"/>
                                  </a:lnTo>
                                  <a:lnTo>
                                    <a:pt x="281" y="5506"/>
                                  </a:lnTo>
                                  <a:lnTo>
                                    <a:pt x="321" y="5511"/>
                                  </a:lnTo>
                                  <a:lnTo>
                                    <a:pt x="321" y="5475"/>
                                  </a:lnTo>
                                  <a:lnTo>
                                    <a:pt x="320" y="5490"/>
                                  </a:lnTo>
                                  <a:lnTo>
                                    <a:pt x="283" y="5486"/>
                                  </a:lnTo>
                                  <a:lnTo>
                                    <a:pt x="246" y="5484"/>
                                  </a:lnTo>
                                  <a:lnTo>
                                    <a:pt x="245" y="5484"/>
                                  </a:lnTo>
                                  <a:lnTo>
                                    <a:pt x="171" y="5480"/>
                                  </a:lnTo>
                                  <a:lnTo>
                                    <a:pt x="132" y="5476"/>
                                  </a:lnTo>
                                  <a:lnTo>
                                    <a:pt x="93" y="5469"/>
                                  </a:lnTo>
                                  <a:lnTo>
                                    <a:pt x="78" y="5464"/>
                                  </a:lnTo>
                                  <a:lnTo>
                                    <a:pt x="56" y="5456"/>
                                  </a:lnTo>
                                  <a:lnTo>
                                    <a:pt x="20" y="5438"/>
                                  </a:lnTo>
                                  <a:lnTo>
                                    <a:pt x="16" y="5429"/>
                                  </a:lnTo>
                                  <a:lnTo>
                                    <a:pt x="0" y="5431"/>
                                  </a:lnTo>
                                  <a:lnTo>
                                    <a:pt x="2" y="5443"/>
                                  </a:lnTo>
                                  <a:lnTo>
                                    <a:pt x="6" y="5472"/>
                                  </a:lnTo>
                                  <a:lnTo>
                                    <a:pt x="8" y="5502"/>
                                  </a:lnTo>
                                  <a:lnTo>
                                    <a:pt x="10" y="5532"/>
                                  </a:lnTo>
                                  <a:lnTo>
                                    <a:pt x="11" y="5562"/>
                                  </a:lnTo>
                                  <a:lnTo>
                                    <a:pt x="7" y="5568"/>
                                  </a:lnTo>
                                  <a:lnTo>
                                    <a:pt x="10" y="5578"/>
                                  </a:lnTo>
                                  <a:lnTo>
                                    <a:pt x="20" y="5578"/>
                                  </a:lnTo>
                                  <a:lnTo>
                                    <a:pt x="93" y="5574"/>
                                  </a:lnTo>
                                  <a:lnTo>
                                    <a:pt x="166" y="5568"/>
                                  </a:lnTo>
                                  <a:lnTo>
                                    <a:pt x="264" y="5557"/>
                                  </a:lnTo>
                                  <a:lnTo>
                                    <a:pt x="311" y="5552"/>
                                  </a:lnTo>
                                  <a:lnTo>
                                    <a:pt x="311" y="5568"/>
                                  </a:lnTo>
                                  <a:lnTo>
                                    <a:pt x="311" y="5569"/>
                                  </a:lnTo>
                                  <a:lnTo>
                                    <a:pt x="313" y="5596"/>
                                  </a:lnTo>
                                  <a:lnTo>
                                    <a:pt x="317" y="5632"/>
                                  </a:lnTo>
                                  <a:lnTo>
                                    <a:pt x="322" y="5663"/>
                                  </a:lnTo>
                                  <a:lnTo>
                                    <a:pt x="324" y="5671"/>
                                  </a:lnTo>
                                  <a:lnTo>
                                    <a:pt x="334" y="5673"/>
                                  </a:lnTo>
                                  <a:lnTo>
                                    <a:pt x="339" y="5667"/>
                                  </a:lnTo>
                                  <a:lnTo>
                                    <a:pt x="347" y="5658"/>
                                  </a:lnTo>
                                  <a:lnTo>
                                    <a:pt x="354" y="5648"/>
                                  </a:lnTo>
                                  <a:lnTo>
                                    <a:pt x="362" y="5638"/>
                                  </a:lnTo>
                                  <a:lnTo>
                                    <a:pt x="369" y="5628"/>
                                  </a:lnTo>
                                  <a:lnTo>
                                    <a:pt x="376" y="5620"/>
                                  </a:lnTo>
                                  <a:lnTo>
                                    <a:pt x="384" y="5612"/>
                                  </a:lnTo>
                                  <a:lnTo>
                                    <a:pt x="393" y="5604"/>
                                  </a:lnTo>
                                  <a:lnTo>
                                    <a:pt x="402" y="5598"/>
                                  </a:lnTo>
                                  <a:lnTo>
                                    <a:pt x="423" y="5586"/>
                                  </a:lnTo>
                                  <a:lnTo>
                                    <a:pt x="443" y="5576"/>
                                  </a:lnTo>
                                  <a:lnTo>
                                    <a:pt x="486" y="5557"/>
                                  </a:lnTo>
                                  <a:lnTo>
                                    <a:pt x="493" y="5554"/>
                                  </a:lnTo>
                                  <a:lnTo>
                                    <a:pt x="495" y="5546"/>
                                  </a:lnTo>
                                  <a:close/>
                                  <a:moveTo>
                                    <a:pt x="495" y="4457"/>
                                  </a:moveTo>
                                  <a:lnTo>
                                    <a:pt x="490" y="4451"/>
                                  </a:lnTo>
                                  <a:lnTo>
                                    <a:pt x="466" y="4427"/>
                                  </a:lnTo>
                                  <a:lnTo>
                                    <a:pt x="466" y="4455"/>
                                  </a:lnTo>
                                  <a:lnTo>
                                    <a:pt x="448" y="4463"/>
                                  </a:lnTo>
                                  <a:lnTo>
                                    <a:pt x="430" y="4471"/>
                                  </a:lnTo>
                                  <a:lnTo>
                                    <a:pt x="412" y="4480"/>
                                  </a:lnTo>
                                  <a:lnTo>
                                    <a:pt x="394" y="4490"/>
                                  </a:lnTo>
                                  <a:lnTo>
                                    <a:pt x="384" y="4497"/>
                                  </a:lnTo>
                                  <a:lnTo>
                                    <a:pt x="375" y="4504"/>
                                  </a:lnTo>
                                  <a:lnTo>
                                    <a:pt x="366" y="4512"/>
                                  </a:lnTo>
                                  <a:lnTo>
                                    <a:pt x="359" y="4521"/>
                                  </a:lnTo>
                                  <a:lnTo>
                                    <a:pt x="351" y="4530"/>
                                  </a:lnTo>
                                  <a:lnTo>
                                    <a:pt x="344" y="4540"/>
                                  </a:lnTo>
                                  <a:lnTo>
                                    <a:pt x="337" y="4549"/>
                                  </a:lnTo>
                                  <a:lnTo>
                                    <a:pt x="334" y="4529"/>
                                  </a:lnTo>
                                  <a:lnTo>
                                    <a:pt x="331" y="4509"/>
                                  </a:lnTo>
                                  <a:lnTo>
                                    <a:pt x="330" y="4490"/>
                                  </a:lnTo>
                                  <a:lnTo>
                                    <a:pt x="330" y="4470"/>
                                  </a:lnTo>
                                  <a:lnTo>
                                    <a:pt x="332" y="4463"/>
                                  </a:lnTo>
                                  <a:lnTo>
                                    <a:pt x="336" y="4444"/>
                                  </a:lnTo>
                                  <a:lnTo>
                                    <a:pt x="340" y="4424"/>
                                  </a:lnTo>
                                  <a:lnTo>
                                    <a:pt x="339" y="4411"/>
                                  </a:lnTo>
                                  <a:lnTo>
                                    <a:pt x="339" y="4401"/>
                                  </a:lnTo>
                                  <a:lnTo>
                                    <a:pt x="340" y="4388"/>
                                  </a:lnTo>
                                  <a:lnTo>
                                    <a:pt x="341" y="4372"/>
                                  </a:lnTo>
                                  <a:lnTo>
                                    <a:pt x="343" y="4357"/>
                                  </a:lnTo>
                                  <a:lnTo>
                                    <a:pt x="345" y="4342"/>
                                  </a:lnTo>
                                  <a:lnTo>
                                    <a:pt x="375" y="4370"/>
                                  </a:lnTo>
                                  <a:lnTo>
                                    <a:pt x="406" y="4398"/>
                                  </a:lnTo>
                                  <a:lnTo>
                                    <a:pt x="437" y="4426"/>
                                  </a:lnTo>
                                  <a:lnTo>
                                    <a:pt x="466" y="4455"/>
                                  </a:lnTo>
                                  <a:lnTo>
                                    <a:pt x="466" y="4427"/>
                                  </a:lnTo>
                                  <a:lnTo>
                                    <a:pt x="455" y="4415"/>
                                  </a:lnTo>
                                  <a:lnTo>
                                    <a:pt x="379" y="4347"/>
                                  </a:lnTo>
                                  <a:lnTo>
                                    <a:pt x="374" y="4342"/>
                                  </a:lnTo>
                                  <a:lnTo>
                                    <a:pt x="344" y="4311"/>
                                  </a:lnTo>
                                  <a:lnTo>
                                    <a:pt x="342" y="4309"/>
                                  </a:lnTo>
                                  <a:lnTo>
                                    <a:pt x="337" y="4304"/>
                                  </a:lnTo>
                                  <a:lnTo>
                                    <a:pt x="327" y="4311"/>
                                  </a:lnTo>
                                  <a:lnTo>
                                    <a:pt x="327" y="4319"/>
                                  </a:lnTo>
                                  <a:lnTo>
                                    <a:pt x="326" y="4339"/>
                                  </a:lnTo>
                                  <a:lnTo>
                                    <a:pt x="321" y="4380"/>
                                  </a:lnTo>
                                  <a:lnTo>
                                    <a:pt x="321" y="4386"/>
                                  </a:lnTo>
                                  <a:lnTo>
                                    <a:pt x="321" y="4422"/>
                                  </a:lnTo>
                                  <a:lnTo>
                                    <a:pt x="320" y="4427"/>
                                  </a:lnTo>
                                  <a:lnTo>
                                    <a:pt x="318" y="4441"/>
                                  </a:lnTo>
                                  <a:lnTo>
                                    <a:pt x="318" y="4442"/>
                                  </a:lnTo>
                                  <a:lnTo>
                                    <a:pt x="175" y="4458"/>
                                  </a:lnTo>
                                  <a:lnTo>
                                    <a:pt x="103" y="4464"/>
                                  </a:lnTo>
                                  <a:lnTo>
                                    <a:pt x="31" y="4468"/>
                                  </a:lnTo>
                                  <a:lnTo>
                                    <a:pt x="30" y="4445"/>
                                  </a:lnTo>
                                  <a:lnTo>
                                    <a:pt x="29" y="4422"/>
                                  </a:lnTo>
                                  <a:lnTo>
                                    <a:pt x="27" y="4397"/>
                                  </a:lnTo>
                                  <a:lnTo>
                                    <a:pt x="26" y="4395"/>
                                  </a:lnTo>
                                  <a:lnTo>
                                    <a:pt x="26" y="4390"/>
                                  </a:lnTo>
                                  <a:lnTo>
                                    <a:pt x="24" y="4375"/>
                                  </a:lnTo>
                                  <a:lnTo>
                                    <a:pt x="57" y="4390"/>
                                  </a:lnTo>
                                  <a:lnTo>
                                    <a:pt x="92" y="4400"/>
                                  </a:lnTo>
                                  <a:lnTo>
                                    <a:pt x="127" y="4407"/>
                                  </a:lnTo>
                                  <a:lnTo>
                                    <a:pt x="163" y="4411"/>
                                  </a:lnTo>
                                  <a:lnTo>
                                    <a:pt x="203" y="4414"/>
                                  </a:lnTo>
                                  <a:lnTo>
                                    <a:pt x="242" y="4415"/>
                                  </a:lnTo>
                                  <a:lnTo>
                                    <a:pt x="281" y="4417"/>
                                  </a:lnTo>
                                  <a:lnTo>
                                    <a:pt x="321" y="4422"/>
                                  </a:lnTo>
                                  <a:lnTo>
                                    <a:pt x="321" y="4386"/>
                                  </a:lnTo>
                                  <a:lnTo>
                                    <a:pt x="320" y="4401"/>
                                  </a:lnTo>
                                  <a:lnTo>
                                    <a:pt x="283" y="4397"/>
                                  </a:lnTo>
                                  <a:lnTo>
                                    <a:pt x="246" y="4395"/>
                                  </a:lnTo>
                                  <a:lnTo>
                                    <a:pt x="171" y="4392"/>
                                  </a:lnTo>
                                  <a:lnTo>
                                    <a:pt x="132" y="4388"/>
                                  </a:lnTo>
                                  <a:lnTo>
                                    <a:pt x="93" y="4380"/>
                                  </a:lnTo>
                                  <a:lnTo>
                                    <a:pt x="78" y="4375"/>
                                  </a:lnTo>
                                  <a:lnTo>
                                    <a:pt x="56" y="4367"/>
                                  </a:lnTo>
                                  <a:lnTo>
                                    <a:pt x="20" y="4350"/>
                                  </a:lnTo>
                                  <a:lnTo>
                                    <a:pt x="16" y="4340"/>
                                  </a:lnTo>
                                  <a:lnTo>
                                    <a:pt x="0" y="4342"/>
                                  </a:lnTo>
                                  <a:lnTo>
                                    <a:pt x="2" y="4354"/>
                                  </a:lnTo>
                                  <a:lnTo>
                                    <a:pt x="6" y="4384"/>
                                  </a:lnTo>
                                  <a:lnTo>
                                    <a:pt x="8" y="4413"/>
                                  </a:lnTo>
                                  <a:lnTo>
                                    <a:pt x="10" y="4443"/>
                                  </a:lnTo>
                                  <a:lnTo>
                                    <a:pt x="11" y="4473"/>
                                  </a:lnTo>
                                  <a:lnTo>
                                    <a:pt x="7" y="4479"/>
                                  </a:lnTo>
                                  <a:lnTo>
                                    <a:pt x="10" y="4490"/>
                                  </a:lnTo>
                                  <a:lnTo>
                                    <a:pt x="20" y="4489"/>
                                  </a:lnTo>
                                  <a:lnTo>
                                    <a:pt x="93" y="4485"/>
                                  </a:lnTo>
                                  <a:lnTo>
                                    <a:pt x="166" y="4479"/>
                                  </a:lnTo>
                                  <a:lnTo>
                                    <a:pt x="264" y="4468"/>
                                  </a:lnTo>
                                  <a:lnTo>
                                    <a:pt x="311" y="4463"/>
                                  </a:lnTo>
                                  <a:lnTo>
                                    <a:pt x="311" y="4479"/>
                                  </a:lnTo>
                                  <a:lnTo>
                                    <a:pt x="311" y="4480"/>
                                  </a:lnTo>
                                  <a:lnTo>
                                    <a:pt x="313" y="4507"/>
                                  </a:lnTo>
                                  <a:lnTo>
                                    <a:pt x="317" y="4543"/>
                                  </a:lnTo>
                                  <a:lnTo>
                                    <a:pt x="322" y="4575"/>
                                  </a:lnTo>
                                  <a:lnTo>
                                    <a:pt x="324" y="4582"/>
                                  </a:lnTo>
                                  <a:lnTo>
                                    <a:pt x="334" y="4584"/>
                                  </a:lnTo>
                                  <a:lnTo>
                                    <a:pt x="339" y="4578"/>
                                  </a:lnTo>
                                  <a:lnTo>
                                    <a:pt x="347" y="4569"/>
                                  </a:lnTo>
                                  <a:lnTo>
                                    <a:pt x="354" y="4559"/>
                                  </a:lnTo>
                                  <a:lnTo>
                                    <a:pt x="362" y="4549"/>
                                  </a:lnTo>
                                  <a:lnTo>
                                    <a:pt x="369" y="4540"/>
                                  </a:lnTo>
                                  <a:lnTo>
                                    <a:pt x="376" y="4531"/>
                                  </a:lnTo>
                                  <a:lnTo>
                                    <a:pt x="384" y="4523"/>
                                  </a:lnTo>
                                  <a:lnTo>
                                    <a:pt x="393" y="4516"/>
                                  </a:lnTo>
                                  <a:lnTo>
                                    <a:pt x="402" y="4509"/>
                                  </a:lnTo>
                                  <a:lnTo>
                                    <a:pt x="423" y="4497"/>
                                  </a:lnTo>
                                  <a:lnTo>
                                    <a:pt x="443" y="4487"/>
                                  </a:lnTo>
                                  <a:lnTo>
                                    <a:pt x="486" y="4468"/>
                                  </a:lnTo>
                                  <a:lnTo>
                                    <a:pt x="493" y="4465"/>
                                  </a:lnTo>
                                  <a:lnTo>
                                    <a:pt x="495" y="4457"/>
                                  </a:lnTo>
                                  <a:close/>
                                  <a:moveTo>
                                    <a:pt x="495" y="3659"/>
                                  </a:moveTo>
                                  <a:lnTo>
                                    <a:pt x="490" y="3653"/>
                                  </a:lnTo>
                                  <a:lnTo>
                                    <a:pt x="466" y="3628"/>
                                  </a:lnTo>
                                  <a:lnTo>
                                    <a:pt x="466" y="3656"/>
                                  </a:lnTo>
                                  <a:lnTo>
                                    <a:pt x="448" y="3664"/>
                                  </a:lnTo>
                                  <a:lnTo>
                                    <a:pt x="430" y="3673"/>
                                  </a:lnTo>
                                  <a:lnTo>
                                    <a:pt x="412" y="3681"/>
                                  </a:lnTo>
                                  <a:lnTo>
                                    <a:pt x="394" y="3691"/>
                                  </a:lnTo>
                                  <a:lnTo>
                                    <a:pt x="384" y="3698"/>
                                  </a:lnTo>
                                  <a:lnTo>
                                    <a:pt x="375" y="3705"/>
                                  </a:lnTo>
                                  <a:lnTo>
                                    <a:pt x="366" y="3713"/>
                                  </a:lnTo>
                                  <a:lnTo>
                                    <a:pt x="359" y="3722"/>
                                  </a:lnTo>
                                  <a:lnTo>
                                    <a:pt x="351" y="3731"/>
                                  </a:lnTo>
                                  <a:lnTo>
                                    <a:pt x="344" y="3741"/>
                                  </a:lnTo>
                                  <a:lnTo>
                                    <a:pt x="337" y="3750"/>
                                  </a:lnTo>
                                  <a:lnTo>
                                    <a:pt x="334" y="3731"/>
                                  </a:lnTo>
                                  <a:lnTo>
                                    <a:pt x="331" y="3711"/>
                                  </a:lnTo>
                                  <a:lnTo>
                                    <a:pt x="330" y="3691"/>
                                  </a:lnTo>
                                  <a:lnTo>
                                    <a:pt x="330" y="3671"/>
                                  </a:lnTo>
                                  <a:lnTo>
                                    <a:pt x="332" y="3665"/>
                                  </a:lnTo>
                                  <a:lnTo>
                                    <a:pt x="336" y="3646"/>
                                  </a:lnTo>
                                  <a:lnTo>
                                    <a:pt x="336" y="3645"/>
                                  </a:lnTo>
                                  <a:lnTo>
                                    <a:pt x="340" y="3625"/>
                                  </a:lnTo>
                                  <a:lnTo>
                                    <a:pt x="339" y="3613"/>
                                  </a:lnTo>
                                  <a:lnTo>
                                    <a:pt x="339" y="3602"/>
                                  </a:lnTo>
                                  <a:lnTo>
                                    <a:pt x="340" y="3589"/>
                                  </a:lnTo>
                                  <a:lnTo>
                                    <a:pt x="341" y="3574"/>
                                  </a:lnTo>
                                  <a:lnTo>
                                    <a:pt x="343" y="3558"/>
                                  </a:lnTo>
                                  <a:lnTo>
                                    <a:pt x="345" y="3543"/>
                                  </a:lnTo>
                                  <a:lnTo>
                                    <a:pt x="375" y="3571"/>
                                  </a:lnTo>
                                  <a:lnTo>
                                    <a:pt x="406" y="3599"/>
                                  </a:lnTo>
                                  <a:lnTo>
                                    <a:pt x="437" y="3627"/>
                                  </a:lnTo>
                                  <a:lnTo>
                                    <a:pt x="466" y="3656"/>
                                  </a:lnTo>
                                  <a:lnTo>
                                    <a:pt x="466" y="3628"/>
                                  </a:lnTo>
                                  <a:lnTo>
                                    <a:pt x="455" y="3616"/>
                                  </a:lnTo>
                                  <a:lnTo>
                                    <a:pt x="379" y="3548"/>
                                  </a:lnTo>
                                  <a:lnTo>
                                    <a:pt x="374" y="3543"/>
                                  </a:lnTo>
                                  <a:lnTo>
                                    <a:pt x="344" y="3512"/>
                                  </a:lnTo>
                                  <a:lnTo>
                                    <a:pt x="342" y="3511"/>
                                  </a:lnTo>
                                  <a:lnTo>
                                    <a:pt x="342" y="3510"/>
                                  </a:lnTo>
                                  <a:lnTo>
                                    <a:pt x="337" y="3505"/>
                                  </a:lnTo>
                                  <a:lnTo>
                                    <a:pt x="327" y="3512"/>
                                  </a:lnTo>
                                  <a:lnTo>
                                    <a:pt x="327" y="3520"/>
                                  </a:lnTo>
                                  <a:lnTo>
                                    <a:pt x="326" y="3541"/>
                                  </a:lnTo>
                                  <a:lnTo>
                                    <a:pt x="321" y="3582"/>
                                  </a:lnTo>
                                  <a:lnTo>
                                    <a:pt x="321" y="3587"/>
                                  </a:lnTo>
                                  <a:lnTo>
                                    <a:pt x="321" y="3623"/>
                                  </a:lnTo>
                                  <a:lnTo>
                                    <a:pt x="320" y="3628"/>
                                  </a:lnTo>
                                  <a:lnTo>
                                    <a:pt x="318" y="3642"/>
                                  </a:lnTo>
                                  <a:lnTo>
                                    <a:pt x="318" y="3643"/>
                                  </a:lnTo>
                                  <a:lnTo>
                                    <a:pt x="175" y="3659"/>
                                  </a:lnTo>
                                  <a:lnTo>
                                    <a:pt x="103" y="3665"/>
                                  </a:lnTo>
                                  <a:lnTo>
                                    <a:pt x="31" y="3670"/>
                                  </a:lnTo>
                                  <a:lnTo>
                                    <a:pt x="30" y="3646"/>
                                  </a:lnTo>
                                  <a:lnTo>
                                    <a:pt x="29" y="3623"/>
                                  </a:lnTo>
                                  <a:lnTo>
                                    <a:pt x="27" y="3598"/>
                                  </a:lnTo>
                                  <a:lnTo>
                                    <a:pt x="26" y="3594"/>
                                  </a:lnTo>
                                  <a:lnTo>
                                    <a:pt x="24" y="3576"/>
                                  </a:lnTo>
                                  <a:lnTo>
                                    <a:pt x="57" y="3591"/>
                                  </a:lnTo>
                                  <a:lnTo>
                                    <a:pt x="92" y="3601"/>
                                  </a:lnTo>
                                  <a:lnTo>
                                    <a:pt x="127" y="3608"/>
                                  </a:lnTo>
                                  <a:lnTo>
                                    <a:pt x="163" y="3613"/>
                                  </a:lnTo>
                                  <a:lnTo>
                                    <a:pt x="203" y="3615"/>
                                  </a:lnTo>
                                  <a:lnTo>
                                    <a:pt x="242" y="3616"/>
                                  </a:lnTo>
                                  <a:lnTo>
                                    <a:pt x="281" y="3618"/>
                                  </a:lnTo>
                                  <a:lnTo>
                                    <a:pt x="321" y="3623"/>
                                  </a:lnTo>
                                  <a:lnTo>
                                    <a:pt x="321" y="3587"/>
                                  </a:lnTo>
                                  <a:lnTo>
                                    <a:pt x="320" y="3602"/>
                                  </a:lnTo>
                                  <a:lnTo>
                                    <a:pt x="283" y="3598"/>
                                  </a:lnTo>
                                  <a:lnTo>
                                    <a:pt x="246" y="3596"/>
                                  </a:lnTo>
                                  <a:lnTo>
                                    <a:pt x="171" y="3593"/>
                                  </a:lnTo>
                                  <a:lnTo>
                                    <a:pt x="132" y="3589"/>
                                  </a:lnTo>
                                  <a:lnTo>
                                    <a:pt x="93" y="3581"/>
                                  </a:lnTo>
                                  <a:lnTo>
                                    <a:pt x="78" y="3576"/>
                                  </a:lnTo>
                                  <a:lnTo>
                                    <a:pt x="56" y="3569"/>
                                  </a:lnTo>
                                  <a:lnTo>
                                    <a:pt x="20" y="3551"/>
                                  </a:lnTo>
                                  <a:lnTo>
                                    <a:pt x="16" y="3542"/>
                                  </a:lnTo>
                                  <a:lnTo>
                                    <a:pt x="0" y="3543"/>
                                  </a:lnTo>
                                  <a:lnTo>
                                    <a:pt x="2" y="3555"/>
                                  </a:lnTo>
                                  <a:lnTo>
                                    <a:pt x="6" y="3585"/>
                                  </a:lnTo>
                                  <a:lnTo>
                                    <a:pt x="8" y="3615"/>
                                  </a:lnTo>
                                  <a:lnTo>
                                    <a:pt x="10" y="3645"/>
                                  </a:lnTo>
                                  <a:lnTo>
                                    <a:pt x="11" y="3675"/>
                                  </a:lnTo>
                                  <a:lnTo>
                                    <a:pt x="7" y="3681"/>
                                  </a:lnTo>
                                  <a:lnTo>
                                    <a:pt x="10" y="3691"/>
                                  </a:lnTo>
                                  <a:lnTo>
                                    <a:pt x="20" y="3691"/>
                                  </a:lnTo>
                                  <a:lnTo>
                                    <a:pt x="93" y="3686"/>
                                  </a:lnTo>
                                  <a:lnTo>
                                    <a:pt x="166" y="3680"/>
                                  </a:lnTo>
                                  <a:lnTo>
                                    <a:pt x="264" y="3670"/>
                                  </a:lnTo>
                                  <a:lnTo>
                                    <a:pt x="311" y="3665"/>
                                  </a:lnTo>
                                  <a:lnTo>
                                    <a:pt x="311" y="3680"/>
                                  </a:lnTo>
                                  <a:lnTo>
                                    <a:pt x="311" y="3681"/>
                                  </a:lnTo>
                                  <a:lnTo>
                                    <a:pt x="313" y="3708"/>
                                  </a:lnTo>
                                  <a:lnTo>
                                    <a:pt x="317" y="3744"/>
                                  </a:lnTo>
                                  <a:lnTo>
                                    <a:pt x="322" y="3776"/>
                                  </a:lnTo>
                                  <a:lnTo>
                                    <a:pt x="324" y="3783"/>
                                  </a:lnTo>
                                  <a:lnTo>
                                    <a:pt x="334" y="3785"/>
                                  </a:lnTo>
                                  <a:lnTo>
                                    <a:pt x="339" y="3780"/>
                                  </a:lnTo>
                                  <a:lnTo>
                                    <a:pt x="347" y="3770"/>
                                  </a:lnTo>
                                  <a:lnTo>
                                    <a:pt x="354" y="3761"/>
                                  </a:lnTo>
                                  <a:lnTo>
                                    <a:pt x="362" y="3750"/>
                                  </a:lnTo>
                                  <a:lnTo>
                                    <a:pt x="369" y="3741"/>
                                  </a:lnTo>
                                  <a:lnTo>
                                    <a:pt x="376" y="3732"/>
                                  </a:lnTo>
                                  <a:lnTo>
                                    <a:pt x="384" y="3724"/>
                                  </a:lnTo>
                                  <a:lnTo>
                                    <a:pt x="393" y="3717"/>
                                  </a:lnTo>
                                  <a:lnTo>
                                    <a:pt x="402" y="3710"/>
                                  </a:lnTo>
                                  <a:lnTo>
                                    <a:pt x="423" y="3698"/>
                                  </a:lnTo>
                                  <a:lnTo>
                                    <a:pt x="443" y="3688"/>
                                  </a:lnTo>
                                  <a:lnTo>
                                    <a:pt x="486" y="3670"/>
                                  </a:lnTo>
                                  <a:lnTo>
                                    <a:pt x="493" y="3667"/>
                                  </a:lnTo>
                                  <a:lnTo>
                                    <a:pt x="495" y="3659"/>
                                  </a:lnTo>
                                  <a:close/>
                                  <a:moveTo>
                                    <a:pt x="495" y="2840"/>
                                  </a:moveTo>
                                  <a:lnTo>
                                    <a:pt x="490" y="2834"/>
                                  </a:lnTo>
                                  <a:lnTo>
                                    <a:pt x="466" y="2810"/>
                                  </a:lnTo>
                                  <a:lnTo>
                                    <a:pt x="466" y="2838"/>
                                  </a:lnTo>
                                  <a:lnTo>
                                    <a:pt x="448" y="2846"/>
                                  </a:lnTo>
                                  <a:lnTo>
                                    <a:pt x="430" y="2854"/>
                                  </a:lnTo>
                                  <a:lnTo>
                                    <a:pt x="412" y="2863"/>
                                  </a:lnTo>
                                  <a:lnTo>
                                    <a:pt x="394" y="2873"/>
                                  </a:lnTo>
                                  <a:lnTo>
                                    <a:pt x="384" y="2879"/>
                                  </a:lnTo>
                                  <a:lnTo>
                                    <a:pt x="375" y="2886"/>
                                  </a:lnTo>
                                  <a:lnTo>
                                    <a:pt x="366" y="2895"/>
                                  </a:lnTo>
                                  <a:lnTo>
                                    <a:pt x="359" y="2903"/>
                                  </a:lnTo>
                                  <a:lnTo>
                                    <a:pt x="351" y="2913"/>
                                  </a:lnTo>
                                  <a:lnTo>
                                    <a:pt x="344" y="2922"/>
                                  </a:lnTo>
                                  <a:lnTo>
                                    <a:pt x="337" y="2931"/>
                                  </a:lnTo>
                                  <a:lnTo>
                                    <a:pt x="334" y="2912"/>
                                  </a:lnTo>
                                  <a:lnTo>
                                    <a:pt x="331" y="2892"/>
                                  </a:lnTo>
                                  <a:lnTo>
                                    <a:pt x="330" y="2873"/>
                                  </a:lnTo>
                                  <a:lnTo>
                                    <a:pt x="330" y="2852"/>
                                  </a:lnTo>
                                  <a:lnTo>
                                    <a:pt x="332" y="2846"/>
                                  </a:lnTo>
                                  <a:lnTo>
                                    <a:pt x="336" y="2827"/>
                                  </a:lnTo>
                                  <a:lnTo>
                                    <a:pt x="340" y="2806"/>
                                  </a:lnTo>
                                  <a:lnTo>
                                    <a:pt x="339" y="2794"/>
                                  </a:lnTo>
                                  <a:lnTo>
                                    <a:pt x="339" y="2784"/>
                                  </a:lnTo>
                                  <a:lnTo>
                                    <a:pt x="340" y="2770"/>
                                  </a:lnTo>
                                  <a:lnTo>
                                    <a:pt x="341" y="2755"/>
                                  </a:lnTo>
                                  <a:lnTo>
                                    <a:pt x="343" y="2739"/>
                                  </a:lnTo>
                                  <a:lnTo>
                                    <a:pt x="344" y="2732"/>
                                  </a:lnTo>
                                  <a:lnTo>
                                    <a:pt x="345" y="2724"/>
                                  </a:lnTo>
                                  <a:lnTo>
                                    <a:pt x="375" y="2753"/>
                                  </a:lnTo>
                                  <a:lnTo>
                                    <a:pt x="406" y="2780"/>
                                  </a:lnTo>
                                  <a:lnTo>
                                    <a:pt x="437" y="2808"/>
                                  </a:lnTo>
                                  <a:lnTo>
                                    <a:pt x="466" y="2838"/>
                                  </a:lnTo>
                                  <a:lnTo>
                                    <a:pt x="466" y="2810"/>
                                  </a:lnTo>
                                  <a:lnTo>
                                    <a:pt x="455" y="2797"/>
                                  </a:lnTo>
                                  <a:lnTo>
                                    <a:pt x="454" y="2797"/>
                                  </a:lnTo>
                                  <a:lnTo>
                                    <a:pt x="379" y="2729"/>
                                  </a:lnTo>
                                  <a:lnTo>
                                    <a:pt x="374" y="2724"/>
                                  </a:lnTo>
                                  <a:lnTo>
                                    <a:pt x="344" y="2693"/>
                                  </a:lnTo>
                                  <a:lnTo>
                                    <a:pt x="343" y="2693"/>
                                  </a:lnTo>
                                  <a:lnTo>
                                    <a:pt x="342" y="2691"/>
                                  </a:lnTo>
                                  <a:lnTo>
                                    <a:pt x="337" y="2686"/>
                                  </a:lnTo>
                                  <a:lnTo>
                                    <a:pt x="327" y="2693"/>
                                  </a:lnTo>
                                  <a:lnTo>
                                    <a:pt x="327" y="2701"/>
                                  </a:lnTo>
                                  <a:lnTo>
                                    <a:pt x="326" y="2722"/>
                                  </a:lnTo>
                                  <a:lnTo>
                                    <a:pt x="321" y="2763"/>
                                  </a:lnTo>
                                  <a:lnTo>
                                    <a:pt x="321" y="2768"/>
                                  </a:lnTo>
                                  <a:lnTo>
                                    <a:pt x="321" y="2804"/>
                                  </a:lnTo>
                                  <a:lnTo>
                                    <a:pt x="320" y="2809"/>
                                  </a:lnTo>
                                  <a:lnTo>
                                    <a:pt x="318" y="2823"/>
                                  </a:lnTo>
                                  <a:lnTo>
                                    <a:pt x="318" y="2825"/>
                                  </a:lnTo>
                                  <a:lnTo>
                                    <a:pt x="175" y="2840"/>
                                  </a:lnTo>
                                  <a:lnTo>
                                    <a:pt x="103" y="2847"/>
                                  </a:lnTo>
                                  <a:lnTo>
                                    <a:pt x="31" y="2851"/>
                                  </a:lnTo>
                                  <a:lnTo>
                                    <a:pt x="30" y="2828"/>
                                  </a:lnTo>
                                  <a:lnTo>
                                    <a:pt x="29" y="2804"/>
                                  </a:lnTo>
                                  <a:lnTo>
                                    <a:pt x="27" y="2780"/>
                                  </a:lnTo>
                                  <a:lnTo>
                                    <a:pt x="24" y="2757"/>
                                  </a:lnTo>
                                  <a:lnTo>
                                    <a:pt x="43" y="2766"/>
                                  </a:lnTo>
                                  <a:lnTo>
                                    <a:pt x="57" y="2772"/>
                                  </a:lnTo>
                                  <a:lnTo>
                                    <a:pt x="92" y="2783"/>
                                  </a:lnTo>
                                  <a:lnTo>
                                    <a:pt x="127" y="2790"/>
                                  </a:lnTo>
                                  <a:lnTo>
                                    <a:pt x="163" y="2794"/>
                                  </a:lnTo>
                                  <a:lnTo>
                                    <a:pt x="203" y="2796"/>
                                  </a:lnTo>
                                  <a:lnTo>
                                    <a:pt x="242" y="2797"/>
                                  </a:lnTo>
                                  <a:lnTo>
                                    <a:pt x="281" y="2800"/>
                                  </a:lnTo>
                                  <a:lnTo>
                                    <a:pt x="321" y="2804"/>
                                  </a:lnTo>
                                  <a:lnTo>
                                    <a:pt x="321" y="2768"/>
                                  </a:lnTo>
                                  <a:lnTo>
                                    <a:pt x="320" y="2784"/>
                                  </a:lnTo>
                                  <a:lnTo>
                                    <a:pt x="283" y="2780"/>
                                  </a:lnTo>
                                  <a:lnTo>
                                    <a:pt x="246" y="2777"/>
                                  </a:lnTo>
                                  <a:lnTo>
                                    <a:pt x="171" y="2774"/>
                                  </a:lnTo>
                                  <a:lnTo>
                                    <a:pt x="132" y="2770"/>
                                  </a:lnTo>
                                  <a:lnTo>
                                    <a:pt x="93" y="2762"/>
                                  </a:lnTo>
                                  <a:lnTo>
                                    <a:pt x="78" y="2757"/>
                                  </a:lnTo>
                                  <a:lnTo>
                                    <a:pt x="56" y="2750"/>
                                  </a:lnTo>
                                  <a:lnTo>
                                    <a:pt x="20" y="2732"/>
                                  </a:lnTo>
                                  <a:lnTo>
                                    <a:pt x="16" y="2723"/>
                                  </a:lnTo>
                                  <a:lnTo>
                                    <a:pt x="0" y="2725"/>
                                  </a:lnTo>
                                  <a:lnTo>
                                    <a:pt x="2" y="2736"/>
                                  </a:lnTo>
                                  <a:lnTo>
                                    <a:pt x="6" y="2766"/>
                                  </a:lnTo>
                                  <a:lnTo>
                                    <a:pt x="8" y="2796"/>
                                  </a:lnTo>
                                  <a:lnTo>
                                    <a:pt x="10" y="2826"/>
                                  </a:lnTo>
                                  <a:lnTo>
                                    <a:pt x="11" y="2856"/>
                                  </a:lnTo>
                                  <a:lnTo>
                                    <a:pt x="7" y="2862"/>
                                  </a:lnTo>
                                  <a:lnTo>
                                    <a:pt x="10" y="2872"/>
                                  </a:lnTo>
                                  <a:lnTo>
                                    <a:pt x="20" y="2872"/>
                                  </a:lnTo>
                                  <a:lnTo>
                                    <a:pt x="93" y="2868"/>
                                  </a:lnTo>
                                  <a:lnTo>
                                    <a:pt x="166" y="2861"/>
                                  </a:lnTo>
                                  <a:lnTo>
                                    <a:pt x="264" y="2851"/>
                                  </a:lnTo>
                                  <a:lnTo>
                                    <a:pt x="311" y="2846"/>
                                  </a:lnTo>
                                  <a:lnTo>
                                    <a:pt x="311" y="2861"/>
                                  </a:lnTo>
                                  <a:lnTo>
                                    <a:pt x="311" y="2863"/>
                                  </a:lnTo>
                                  <a:lnTo>
                                    <a:pt x="313" y="2889"/>
                                  </a:lnTo>
                                  <a:lnTo>
                                    <a:pt x="317" y="2925"/>
                                  </a:lnTo>
                                  <a:lnTo>
                                    <a:pt x="322" y="2957"/>
                                  </a:lnTo>
                                  <a:lnTo>
                                    <a:pt x="324" y="2965"/>
                                  </a:lnTo>
                                  <a:lnTo>
                                    <a:pt x="334" y="2966"/>
                                  </a:lnTo>
                                  <a:lnTo>
                                    <a:pt x="339" y="2961"/>
                                  </a:lnTo>
                                  <a:lnTo>
                                    <a:pt x="347" y="2952"/>
                                  </a:lnTo>
                                  <a:lnTo>
                                    <a:pt x="354" y="2942"/>
                                  </a:lnTo>
                                  <a:lnTo>
                                    <a:pt x="362" y="2931"/>
                                  </a:lnTo>
                                  <a:lnTo>
                                    <a:pt x="369" y="2922"/>
                                  </a:lnTo>
                                  <a:lnTo>
                                    <a:pt x="376" y="2913"/>
                                  </a:lnTo>
                                  <a:lnTo>
                                    <a:pt x="384" y="2905"/>
                                  </a:lnTo>
                                  <a:lnTo>
                                    <a:pt x="393" y="2898"/>
                                  </a:lnTo>
                                  <a:lnTo>
                                    <a:pt x="402" y="2891"/>
                                  </a:lnTo>
                                  <a:lnTo>
                                    <a:pt x="423" y="2880"/>
                                  </a:lnTo>
                                  <a:lnTo>
                                    <a:pt x="443" y="2869"/>
                                  </a:lnTo>
                                  <a:lnTo>
                                    <a:pt x="486" y="2851"/>
                                  </a:lnTo>
                                  <a:lnTo>
                                    <a:pt x="493" y="2848"/>
                                  </a:lnTo>
                                  <a:lnTo>
                                    <a:pt x="495" y="2840"/>
                                  </a:lnTo>
                                  <a:close/>
                                  <a:moveTo>
                                    <a:pt x="495" y="2061"/>
                                  </a:moveTo>
                                  <a:lnTo>
                                    <a:pt x="490" y="2055"/>
                                  </a:lnTo>
                                  <a:lnTo>
                                    <a:pt x="466" y="2031"/>
                                  </a:lnTo>
                                  <a:lnTo>
                                    <a:pt x="466" y="2059"/>
                                  </a:lnTo>
                                  <a:lnTo>
                                    <a:pt x="448" y="2067"/>
                                  </a:lnTo>
                                  <a:lnTo>
                                    <a:pt x="446" y="2068"/>
                                  </a:lnTo>
                                  <a:lnTo>
                                    <a:pt x="441" y="2070"/>
                                  </a:lnTo>
                                  <a:lnTo>
                                    <a:pt x="430" y="2075"/>
                                  </a:lnTo>
                                  <a:lnTo>
                                    <a:pt x="412" y="2084"/>
                                  </a:lnTo>
                                  <a:lnTo>
                                    <a:pt x="394" y="2094"/>
                                  </a:lnTo>
                                  <a:lnTo>
                                    <a:pt x="384" y="2100"/>
                                  </a:lnTo>
                                  <a:lnTo>
                                    <a:pt x="375" y="2108"/>
                                  </a:lnTo>
                                  <a:lnTo>
                                    <a:pt x="366" y="2116"/>
                                  </a:lnTo>
                                  <a:lnTo>
                                    <a:pt x="359" y="2125"/>
                                  </a:lnTo>
                                  <a:lnTo>
                                    <a:pt x="351" y="2134"/>
                                  </a:lnTo>
                                  <a:lnTo>
                                    <a:pt x="349" y="2137"/>
                                  </a:lnTo>
                                  <a:lnTo>
                                    <a:pt x="344" y="2144"/>
                                  </a:lnTo>
                                  <a:lnTo>
                                    <a:pt x="337" y="2153"/>
                                  </a:lnTo>
                                  <a:lnTo>
                                    <a:pt x="334" y="2133"/>
                                  </a:lnTo>
                                  <a:lnTo>
                                    <a:pt x="331" y="2113"/>
                                  </a:lnTo>
                                  <a:lnTo>
                                    <a:pt x="330" y="2094"/>
                                  </a:lnTo>
                                  <a:lnTo>
                                    <a:pt x="330" y="2073"/>
                                  </a:lnTo>
                                  <a:lnTo>
                                    <a:pt x="332" y="2067"/>
                                  </a:lnTo>
                                  <a:lnTo>
                                    <a:pt x="336" y="2048"/>
                                  </a:lnTo>
                                  <a:lnTo>
                                    <a:pt x="340" y="2027"/>
                                  </a:lnTo>
                                  <a:lnTo>
                                    <a:pt x="339" y="2015"/>
                                  </a:lnTo>
                                  <a:lnTo>
                                    <a:pt x="339" y="2005"/>
                                  </a:lnTo>
                                  <a:lnTo>
                                    <a:pt x="340" y="1991"/>
                                  </a:lnTo>
                                  <a:lnTo>
                                    <a:pt x="341" y="1976"/>
                                  </a:lnTo>
                                  <a:lnTo>
                                    <a:pt x="343" y="1961"/>
                                  </a:lnTo>
                                  <a:lnTo>
                                    <a:pt x="345" y="1945"/>
                                  </a:lnTo>
                                  <a:lnTo>
                                    <a:pt x="375" y="1974"/>
                                  </a:lnTo>
                                  <a:lnTo>
                                    <a:pt x="406" y="2002"/>
                                  </a:lnTo>
                                  <a:lnTo>
                                    <a:pt x="437" y="2030"/>
                                  </a:lnTo>
                                  <a:lnTo>
                                    <a:pt x="466" y="2059"/>
                                  </a:lnTo>
                                  <a:lnTo>
                                    <a:pt x="466" y="2031"/>
                                  </a:lnTo>
                                  <a:lnTo>
                                    <a:pt x="455" y="2019"/>
                                  </a:lnTo>
                                  <a:lnTo>
                                    <a:pt x="379" y="1951"/>
                                  </a:lnTo>
                                  <a:lnTo>
                                    <a:pt x="374" y="1945"/>
                                  </a:lnTo>
                                  <a:lnTo>
                                    <a:pt x="367" y="1938"/>
                                  </a:lnTo>
                                  <a:lnTo>
                                    <a:pt x="344" y="1915"/>
                                  </a:lnTo>
                                  <a:lnTo>
                                    <a:pt x="342" y="1913"/>
                                  </a:lnTo>
                                  <a:lnTo>
                                    <a:pt x="337" y="1908"/>
                                  </a:lnTo>
                                  <a:lnTo>
                                    <a:pt x="327" y="1915"/>
                                  </a:lnTo>
                                  <a:lnTo>
                                    <a:pt x="327" y="1922"/>
                                  </a:lnTo>
                                  <a:lnTo>
                                    <a:pt x="326" y="1943"/>
                                  </a:lnTo>
                                  <a:lnTo>
                                    <a:pt x="321" y="1984"/>
                                  </a:lnTo>
                                  <a:lnTo>
                                    <a:pt x="321" y="1990"/>
                                  </a:lnTo>
                                  <a:lnTo>
                                    <a:pt x="321" y="2025"/>
                                  </a:lnTo>
                                  <a:lnTo>
                                    <a:pt x="320" y="2031"/>
                                  </a:lnTo>
                                  <a:lnTo>
                                    <a:pt x="318" y="2044"/>
                                  </a:lnTo>
                                  <a:lnTo>
                                    <a:pt x="318" y="2046"/>
                                  </a:lnTo>
                                  <a:lnTo>
                                    <a:pt x="175" y="2061"/>
                                  </a:lnTo>
                                  <a:lnTo>
                                    <a:pt x="103" y="2068"/>
                                  </a:lnTo>
                                  <a:lnTo>
                                    <a:pt x="31" y="2072"/>
                                  </a:lnTo>
                                  <a:lnTo>
                                    <a:pt x="30" y="2049"/>
                                  </a:lnTo>
                                  <a:lnTo>
                                    <a:pt x="29" y="2025"/>
                                  </a:lnTo>
                                  <a:lnTo>
                                    <a:pt x="27" y="2001"/>
                                  </a:lnTo>
                                  <a:lnTo>
                                    <a:pt x="26" y="1995"/>
                                  </a:lnTo>
                                  <a:lnTo>
                                    <a:pt x="25" y="1984"/>
                                  </a:lnTo>
                                  <a:lnTo>
                                    <a:pt x="24" y="1979"/>
                                  </a:lnTo>
                                  <a:lnTo>
                                    <a:pt x="57" y="1993"/>
                                  </a:lnTo>
                                  <a:lnTo>
                                    <a:pt x="92" y="2004"/>
                                  </a:lnTo>
                                  <a:lnTo>
                                    <a:pt x="127" y="2011"/>
                                  </a:lnTo>
                                  <a:lnTo>
                                    <a:pt x="163" y="2015"/>
                                  </a:lnTo>
                                  <a:lnTo>
                                    <a:pt x="203" y="2017"/>
                                  </a:lnTo>
                                  <a:lnTo>
                                    <a:pt x="242" y="2019"/>
                                  </a:lnTo>
                                  <a:lnTo>
                                    <a:pt x="281" y="2021"/>
                                  </a:lnTo>
                                  <a:lnTo>
                                    <a:pt x="321" y="2025"/>
                                  </a:lnTo>
                                  <a:lnTo>
                                    <a:pt x="321" y="1990"/>
                                  </a:lnTo>
                                  <a:lnTo>
                                    <a:pt x="320" y="2005"/>
                                  </a:lnTo>
                                  <a:lnTo>
                                    <a:pt x="283" y="2001"/>
                                  </a:lnTo>
                                  <a:lnTo>
                                    <a:pt x="246" y="1999"/>
                                  </a:lnTo>
                                  <a:lnTo>
                                    <a:pt x="171" y="1995"/>
                                  </a:lnTo>
                                  <a:lnTo>
                                    <a:pt x="132" y="1991"/>
                                  </a:lnTo>
                                  <a:lnTo>
                                    <a:pt x="93" y="1984"/>
                                  </a:lnTo>
                                  <a:lnTo>
                                    <a:pt x="78" y="1979"/>
                                  </a:lnTo>
                                  <a:lnTo>
                                    <a:pt x="56" y="1971"/>
                                  </a:lnTo>
                                  <a:lnTo>
                                    <a:pt x="20" y="1953"/>
                                  </a:lnTo>
                                  <a:lnTo>
                                    <a:pt x="16" y="1944"/>
                                  </a:lnTo>
                                  <a:lnTo>
                                    <a:pt x="0" y="1946"/>
                                  </a:lnTo>
                                  <a:lnTo>
                                    <a:pt x="2" y="1958"/>
                                  </a:lnTo>
                                  <a:lnTo>
                                    <a:pt x="6" y="1987"/>
                                  </a:lnTo>
                                  <a:lnTo>
                                    <a:pt x="8" y="2017"/>
                                  </a:lnTo>
                                  <a:lnTo>
                                    <a:pt x="10" y="2047"/>
                                  </a:lnTo>
                                  <a:lnTo>
                                    <a:pt x="11" y="2077"/>
                                  </a:lnTo>
                                  <a:lnTo>
                                    <a:pt x="7" y="2083"/>
                                  </a:lnTo>
                                  <a:lnTo>
                                    <a:pt x="10" y="2093"/>
                                  </a:lnTo>
                                  <a:lnTo>
                                    <a:pt x="20" y="2093"/>
                                  </a:lnTo>
                                  <a:lnTo>
                                    <a:pt x="93" y="2089"/>
                                  </a:lnTo>
                                  <a:lnTo>
                                    <a:pt x="166" y="2083"/>
                                  </a:lnTo>
                                  <a:lnTo>
                                    <a:pt x="264" y="2072"/>
                                  </a:lnTo>
                                  <a:lnTo>
                                    <a:pt x="311" y="2067"/>
                                  </a:lnTo>
                                  <a:lnTo>
                                    <a:pt x="311" y="2077"/>
                                  </a:lnTo>
                                  <a:lnTo>
                                    <a:pt x="311" y="2083"/>
                                  </a:lnTo>
                                  <a:lnTo>
                                    <a:pt x="311" y="2085"/>
                                  </a:lnTo>
                                  <a:lnTo>
                                    <a:pt x="313" y="2110"/>
                                  </a:lnTo>
                                  <a:lnTo>
                                    <a:pt x="317" y="2147"/>
                                  </a:lnTo>
                                  <a:lnTo>
                                    <a:pt x="322" y="2178"/>
                                  </a:lnTo>
                                  <a:lnTo>
                                    <a:pt x="324" y="2186"/>
                                  </a:lnTo>
                                  <a:lnTo>
                                    <a:pt x="334" y="2188"/>
                                  </a:lnTo>
                                  <a:lnTo>
                                    <a:pt x="339" y="2182"/>
                                  </a:lnTo>
                                  <a:lnTo>
                                    <a:pt x="347" y="2173"/>
                                  </a:lnTo>
                                  <a:lnTo>
                                    <a:pt x="354" y="2163"/>
                                  </a:lnTo>
                                  <a:lnTo>
                                    <a:pt x="362" y="2153"/>
                                  </a:lnTo>
                                  <a:lnTo>
                                    <a:pt x="369" y="2143"/>
                                  </a:lnTo>
                                  <a:lnTo>
                                    <a:pt x="376" y="2135"/>
                                  </a:lnTo>
                                  <a:lnTo>
                                    <a:pt x="384" y="2127"/>
                                  </a:lnTo>
                                  <a:lnTo>
                                    <a:pt x="393" y="2119"/>
                                  </a:lnTo>
                                  <a:lnTo>
                                    <a:pt x="402" y="2113"/>
                                  </a:lnTo>
                                  <a:lnTo>
                                    <a:pt x="423" y="2101"/>
                                  </a:lnTo>
                                  <a:lnTo>
                                    <a:pt x="443" y="2091"/>
                                  </a:lnTo>
                                  <a:lnTo>
                                    <a:pt x="486" y="2072"/>
                                  </a:lnTo>
                                  <a:lnTo>
                                    <a:pt x="493" y="2069"/>
                                  </a:lnTo>
                                  <a:lnTo>
                                    <a:pt x="495" y="2061"/>
                                  </a:lnTo>
                                  <a:close/>
                                  <a:moveTo>
                                    <a:pt x="495" y="1222"/>
                                  </a:moveTo>
                                  <a:lnTo>
                                    <a:pt x="490" y="1216"/>
                                  </a:lnTo>
                                  <a:lnTo>
                                    <a:pt x="466" y="1192"/>
                                  </a:lnTo>
                                  <a:lnTo>
                                    <a:pt x="466" y="1220"/>
                                  </a:lnTo>
                                  <a:lnTo>
                                    <a:pt x="448" y="1228"/>
                                  </a:lnTo>
                                  <a:lnTo>
                                    <a:pt x="430" y="1236"/>
                                  </a:lnTo>
                                  <a:lnTo>
                                    <a:pt x="412" y="1245"/>
                                  </a:lnTo>
                                  <a:lnTo>
                                    <a:pt x="394" y="1255"/>
                                  </a:lnTo>
                                  <a:lnTo>
                                    <a:pt x="384" y="1262"/>
                                  </a:lnTo>
                                  <a:lnTo>
                                    <a:pt x="375" y="1269"/>
                                  </a:lnTo>
                                  <a:lnTo>
                                    <a:pt x="366" y="1277"/>
                                  </a:lnTo>
                                  <a:lnTo>
                                    <a:pt x="359" y="1286"/>
                                  </a:lnTo>
                                  <a:lnTo>
                                    <a:pt x="351" y="1295"/>
                                  </a:lnTo>
                                  <a:lnTo>
                                    <a:pt x="344" y="1305"/>
                                  </a:lnTo>
                                  <a:lnTo>
                                    <a:pt x="337" y="1314"/>
                                  </a:lnTo>
                                  <a:lnTo>
                                    <a:pt x="334" y="1294"/>
                                  </a:lnTo>
                                  <a:lnTo>
                                    <a:pt x="331" y="1274"/>
                                  </a:lnTo>
                                  <a:lnTo>
                                    <a:pt x="330" y="1255"/>
                                  </a:lnTo>
                                  <a:lnTo>
                                    <a:pt x="330" y="1235"/>
                                  </a:lnTo>
                                  <a:lnTo>
                                    <a:pt x="332" y="1228"/>
                                  </a:lnTo>
                                  <a:lnTo>
                                    <a:pt x="336" y="1209"/>
                                  </a:lnTo>
                                  <a:lnTo>
                                    <a:pt x="340" y="1189"/>
                                  </a:lnTo>
                                  <a:lnTo>
                                    <a:pt x="339" y="1176"/>
                                  </a:lnTo>
                                  <a:lnTo>
                                    <a:pt x="339" y="1166"/>
                                  </a:lnTo>
                                  <a:lnTo>
                                    <a:pt x="340" y="1153"/>
                                  </a:lnTo>
                                  <a:lnTo>
                                    <a:pt x="341" y="1137"/>
                                  </a:lnTo>
                                  <a:lnTo>
                                    <a:pt x="343" y="1122"/>
                                  </a:lnTo>
                                  <a:lnTo>
                                    <a:pt x="344" y="1113"/>
                                  </a:lnTo>
                                  <a:lnTo>
                                    <a:pt x="345" y="1107"/>
                                  </a:lnTo>
                                  <a:lnTo>
                                    <a:pt x="375" y="1135"/>
                                  </a:lnTo>
                                  <a:lnTo>
                                    <a:pt x="406" y="1163"/>
                                  </a:lnTo>
                                  <a:lnTo>
                                    <a:pt x="437" y="1191"/>
                                  </a:lnTo>
                                  <a:lnTo>
                                    <a:pt x="466" y="1220"/>
                                  </a:lnTo>
                                  <a:lnTo>
                                    <a:pt x="466" y="1192"/>
                                  </a:lnTo>
                                  <a:lnTo>
                                    <a:pt x="455" y="1180"/>
                                  </a:lnTo>
                                  <a:lnTo>
                                    <a:pt x="379" y="1112"/>
                                  </a:lnTo>
                                  <a:lnTo>
                                    <a:pt x="374" y="1107"/>
                                  </a:lnTo>
                                  <a:lnTo>
                                    <a:pt x="344" y="1076"/>
                                  </a:lnTo>
                                  <a:lnTo>
                                    <a:pt x="342" y="1074"/>
                                  </a:lnTo>
                                  <a:lnTo>
                                    <a:pt x="337" y="1069"/>
                                  </a:lnTo>
                                  <a:lnTo>
                                    <a:pt x="327" y="1076"/>
                                  </a:lnTo>
                                  <a:lnTo>
                                    <a:pt x="327" y="1084"/>
                                  </a:lnTo>
                                  <a:lnTo>
                                    <a:pt x="326" y="1104"/>
                                  </a:lnTo>
                                  <a:lnTo>
                                    <a:pt x="321" y="1145"/>
                                  </a:lnTo>
                                  <a:lnTo>
                                    <a:pt x="321" y="1151"/>
                                  </a:lnTo>
                                  <a:lnTo>
                                    <a:pt x="321" y="1187"/>
                                  </a:lnTo>
                                  <a:lnTo>
                                    <a:pt x="320" y="1192"/>
                                  </a:lnTo>
                                  <a:lnTo>
                                    <a:pt x="318" y="1204"/>
                                  </a:lnTo>
                                  <a:lnTo>
                                    <a:pt x="318" y="1206"/>
                                  </a:lnTo>
                                  <a:lnTo>
                                    <a:pt x="318" y="1207"/>
                                  </a:lnTo>
                                  <a:lnTo>
                                    <a:pt x="175" y="1223"/>
                                  </a:lnTo>
                                  <a:lnTo>
                                    <a:pt x="103" y="1229"/>
                                  </a:lnTo>
                                  <a:lnTo>
                                    <a:pt x="31" y="1233"/>
                                  </a:lnTo>
                                  <a:lnTo>
                                    <a:pt x="30" y="1210"/>
                                  </a:lnTo>
                                  <a:lnTo>
                                    <a:pt x="29" y="1187"/>
                                  </a:lnTo>
                                  <a:lnTo>
                                    <a:pt x="27" y="1162"/>
                                  </a:lnTo>
                                  <a:lnTo>
                                    <a:pt x="24" y="1140"/>
                                  </a:lnTo>
                                  <a:lnTo>
                                    <a:pt x="57" y="1155"/>
                                  </a:lnTo>
                                  <a:lnTo>
                                    <a:pt x="92" y="1165"/>
                                  </a:lnTo>
                                  <a:lnTo>
                                    <a:pt x="127" y="1172"/>
                                  </a:lnTo>
                                  <a:lnTo>
                                    <a:pt x="163" y="1176"/>
                                  </a:lnTo>
                                  <a:lnTo>
                                    <a:pt x="203" y="1179"/>
                                  </a:lnTo>
                                  <a:lnTo>
                                    <a:pt x="242" y="1180"/>
                                  </a:lnTo>
                                  <a:lnTo>
                                    <a:pt x="281" y="1182"/>
                                  </a:lnTo>
                                  <a:lnTo>
                                    <a:pt x="321" y="1187"/>
                                  </a:lnTo>
                                  <a:lnTo>
                                    <a:pt x="321" y="1151"/>
                                  </a:lnTo>
                                  <a:lnTo>
                                    <a:pt x="320" y="1166"/>
                                  </a:lnTo>
                                  <a:lnTo>
                                    <a:pt x="316" y="1166"/>
                                  </a:lnTo>
                                  <a:lnTo>
                                    <a:pt x="283" y="1162"/>
                                  </a:lnTo>
                                  <a:lnTo>
                                    <a:pt x="246" y="1160"/>
                                  </a:lnTo>
                                  <a:lnTo>
                                    <a:pt x="171" y="1157"/>
                                  </a:lnTo>
                                  <a:lnTo>
                                    <a:pt x="132" y="1153"/>
                                  </a:lnTo>
                                  <a:lnTo>
                                    <a:pt x="93" y="1145"/>
                                  </a:lnTo>
                                  <a:lnTo>
                                    <a:pt x="78" y="1140"/>
                                  </a:lnTo>
                                  <a:lnTo>
                                    <a:pt x="56" y="1132"/>
                                  </a:lnTo>
                                  <a:lnTo>
                                    <a:pt x="20" y="1115"/>
                                  </a:lnTo>
                                  <a:lnTo>
                                    <a:pt x="16" y="1106"/>
                                  </a:lnTo>
                                  <a:lnTo>
                                    <a:pt x="0" y="1107"/>
                                  </a:lnTo>
                                  <a:lnTo>
                                    <a:pt x="2" y="1119"/>
                                  </a:lnTo>
                                  <a:lnTo>
                                    <a:pt x="6" y="1149"/>
                                  </a:lnTo>
                                  <a:lnTo>
                                    <a:pt x="8" y="1178"/>
                                  </a:lnTo>
                                  <a:lnTo>
                                    <a:pt x="10" y="1208"/>
                                  </a:lnTo>
                                  <a:lnTo>
                                    <a:pt x="11" y="1238"/>
                                  </a:lnTo>
                                  <a:lnTo>
                                    <a:pt x="7" y="1244"/>
                                  </a:lnTo>
                                  <a:lnTo>
                                    <a:pt x="10" y="1255"/>
                                  </a:lnTo>
                                  <a:lnTo>
                                    <a:pt x="20" y="1254"/>
                                  </a:lnTo>
                                  <a:lnTo>
                                    <a:pt x="93" y="1250"/>
                                  </a:lnTo>
                                  <a:lnTo>
                                    <a:pt x="166" y="1244"/>
                                  </a:lnTo>
                                  <a:lnTo>
                                    <a:pt x="264" y="1234"/>
                                  </a:lnTo>
                                  <a:lnTo>
                                    <a:pt x="311" y="1228"/>
                                  </a:lnTo>
                                  <a:lnTo>
                                    <a:pt x="311" y="1244"/>
                                  </a:lnTo>
                                  <a:lnTo>
                                    <a:pt x="311" y="1245"/>
                                  </a:lnTo>
                                  <a:lnTo>
                                    <a:pt x="313" y="1272"/>
                                  </a:lnTo>
                                  <a:lnTo>
                                    <a:pt x="317" y="1308"/>
                                  </a:lnTo>
                                  <a:lnTo>
                                    <a:pt x="322" y="1340"/>
                                  </a:lnTo>
                                  <a:lnTo>
                                    <a:pt x="324" y="1347"/>
                                  </a:lnTo>
                                  <a:lnTo>
                                    <a:pt x="334" y="1349"/>
                                  </a:lnTo>
                                  <a:lnTo>
                                    <a:pt x="339" y="1344"/>
                                  </a:lnTo>
                                  <a:lnTo>
                                    <a:pt x="347" y="1334"/>
                                  </a:lnTo>
                                  <a:lnTo>
                                    <a:pt x="354" y="1324"/>
                                  </a:lnTo>
                                  <a:lnTo>
                                    <a:pt x="362" y="1314"/>
                                  </a:lnTo>
                                  <a:lnTo>
                                    <a:pt x="369" y="1305"/>
                                  </a:lnTo>
                                  <a:lnTo>
                                    <a:pt x="376" y="1296"/>
                                  </a:lnTo>
                                  <a:lnTo>
                                    <a:pt x="384" y="1288"/>
                                  </a:lnTo>
                                  <a:lnTo>
                                    <a:pt x="393" y="1281"/>
                                  </a:lnTo>
                                  <a:lnTo>
                                    <a:pt x="402" y="1274"/>
                                  </a:lnTo>
                                  <a:lnTo>
                                    <a:pt x="423" y="1262"/>
                                  </a:lnTo>
                                  <a:lnTo>
                                    <a:pt x="443" y="1252"/>
                                  </a:lnTo>
                                  <a:lnTo>
                                    <a:pt x="486" y="1234"/>
                                  </a:lnTo>
                                  <a:lnTo>
                                    <a:pt x="493" y="1230"/>
                                  </a:lnTo>
                                  <a:lnTo>
                                    <a:pt x="495" y="1222"/>
                                  </a:lnTo>
                                  <a:close/>
                                  <a:moveTo>
                                    <a:pt x="495" y="154"/>
                                  </a:moveTo>
                                  <a:lnTo>
                                    <a:pt x="490" y="148"/>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6"/>
                                  </a:lnTo>
                                  <a:lnTo>
                                    <a:pt x="330" y="186"/>
                                  </a:lnTo>
                                  <a:lnTo>
                                    <a:pt x="330" y="166"/>
                                  </a:lnTo>
                                  <a:lnTo>
                                    <a:pt x="332" y="159"/>
                                  </a:lnTo>
                                  <a:lnTo>
                                    <a:pt x="336" y="140"/>
                                  </a:lnTo>
                                  <a:lnTo>
                                    <a:pt x="340" y="120"/>
                                  </a:lnTo>
                                  <a:lnTo>
                                    <a:pt x="339" y="108"/>
                                  </a:lnTo>
                                  <a:lnTo>
                                    <a:pt x="339" y="97"/>
                                  </a:lnTo>
                                  <a:lnTo>
                                    <a:pt x="340" y="84"/>
                                  </a:lnTo>
                                  <a:lnTo>
                                    <a:pt x="341" y="69"/>
                                  </a:lnTo>
                                  <a:lnTo>
                                    <a:pt x="343" y="53"/>
                                  </a:lnTo>
                                  <a:lnTo>
                                    <a:pt x="345" y="38"/>
                                  </a:lnTo>
                                  <a:lnTo>
                                    <a:pt x="375" y="66"/>
                                  </a:lnTo>
                                  <a:lnTo>
                                    <a:pt x="406" y="94"/>
                                  </a:lnTo>
                                  <a:lnTo>
                                    <a:pt x="437" y="122"/>
                                  </a:lnTo>
                                  <a:lnTo>
                                    <a:pt x="452" y="137"/>
                                  </a:lnTo>
                                  <a:lnTo>
                                    <a:pt x="466" y="151"/>
                                  </a:lnTo>
                                  <a:lnTo>
                                    <a:pt x="466" y="123"/>
                                  </a:lnTo>
                                  <a:lnTo>
                                    <a:pt x="455" y="111"/>
                                  </a:lnTo>
                                  <a:lnTo>
                                    <a:pt x="379" y="43"/>
                                  </a:lnTo>
                                  <a:lnTo>
                                    <a:pt x="374" y="38"/>
                                  </a:lnTo>
                                  <a:lnTo>
                                    <a:pt x="345" y="8"/>
                                  </a:lnTo>
                                  <a:lnTo>
                                    <a:pt x="344" y="7"/>
                                  </a:lnTo>
                                  <a:lnTo>
                                    <a:pt x="343" y="6"/>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57" y="86"/>
                                  </a:lnTo>
                                  <a:lnTo>
                                    <a:pt x="92" y="96"/>
                                  </a:lnTo>
                                  <a:lnTo>
                                    <a:pt x="127" y="103"/>
                                  </a:lnTo>
                                  <a:lnTo>
                                    <a:pt x="163" y="108"/>
                                  </a:lnTo>
                                  <a:lnTo>
                                    <a:pt x="20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4"/>
                                  </a:lnTo>
                                  <a:lnTo>
                                    <a:pt x="20" y="46"/>
                                  </a:lnTo>
                                  <a:lnTo>
                                    <a:pt x="16" y="37"/>
                                  </a:lnTo>
                                  <a:lnTo>
                                    <a:pt x="0" y="38"/>
                                  </a:lnTo>
                                  <a:lnTo>
                                    <a:pt x="2" y="50"/>
                                  </a:lnTo>
                                  <a:lnTo>
                                    <a:pt x="6" y="80"/>
                                  </a:lnTo>
                                  <a:lnTo>
                                    <a:pt x="8" y="110"/>
                                  </a:lnTo>
                                  <a:lnTo>
                                    <a:pt x="10" y="139"/>
                                  </a:lnTo>
                                  <a:lnTo>
                                    <a:pt x="11" y="161"/>
                                  </a:lnTo>
                                  <a:lnTo>
                                    <a:pt x="11" y="170"/>
                                  </a:lnTo>
                                  <a:lnTo>
                                    <a:pt x="7" y="176"/>
                                  </a:lnTo>
                                  <a:lnTo>
                                    <a:pt x="10" y="186"/>
                                  </a:lnTo>
                                  <a:lnTo>
                                    <a:pt x="2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376" y="227"/>
                                  </a:lnTo>
                                  <a:lnTo>
                                    <a:pt x="384" y="219"/>
                                  </a:lnTo>
                                  <a:lnTo>
                                    <a:pt x="393" y="212"/>
                                  </a:lnTo>
                                  <a:lnTo>
                                    <a:pt x="402" y="205"/>
                                  </a:lnTo>
                                  <a:lnTo>
                                    <a:pt x="423" y="193"/>
                                  </a:lnTo>
                                  <a:lnTo>
                                    <a:pt x="443" y="183"/>
                                  </a:lnTo>
                                  <a:lnTo>
                                    <a:pt x="486" y="165"/>
                                  </a:lnTo>
                                  <a:lnTo>
                                    <a:pt x="493" y="161"/>
                                  </a:lnTo>
                                  <a:lnTo>
                                    <a:pt x="495" y="154"/>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79745"/>
                <wp:effectExtent b="0" l="0" r="0" t="0"/>
                <wp:wrapNone/>
                <wp:docPr id="1865502955" name="image14.png"/>
                <a:graphic>
                  <a:graphicData uri="http://schemas.openxmlformats.org/drawingml/2006/picture">
                    <pic:pic>
                      <pic:nvPicPr>
                        <pic:cNvPr id="0" name="image14.png"/>
                        <pic:cNvPicPr preferRelativeResize="0"/>
                      </pic:nvPicPr>
                      <pic:blipFill>
                        <a:blip r:embed="rId146"/>
                        <a:srcRect/>
                        <a:stretch>
                          <a:fillRect/>
                        </a:stretch>
                      </pic:blipFill>
                      <pic:spPr>
                        <a:xfrm>
                          <a:off x="0" y="0"/>
                          <a:ext cx="7560310" cy="55797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Kruglanski, A. W., Gelfand, M. J., Belanger, J. J., Sheveland, A., Hetiarachichi, M., &amp; Gunaratna,</w:t>
      </w:r>
      <w:r w:rsidDel="00000000" w:rsidR="00000000" w:rsidRPr="00000000">
        <w:rPr>
          <w:rtl w:val="0"/>
        </w:rPr>
      </w:r>
    </w:p>
    <w:p w:rsidR="00000000" w:rsidDel="00000000" w:rsidP="00000000" w:rsidRDefault="00000000" w:rsidRPr="00000000" w14:paraId="000002D6">
      <w:pPr>
        <w:spacing w:before="2" w:line="235" w:lineRule="auto"/>
        <w:ind w:left="907" w:firstLine="0"/>
        <w:rPr>
          <w:sz w:val="24"/>
          <w:szCs w:val="24"/>
        </w:rPr>
      </w:pPr>
      <w:r w:rsidDel="00000000" w:rsidR="00000000" w:rsidRPr="00000000">
        <w:rPr>
          <w:color w:val="231f20"/>
          <w:sz w:val="24"/>
          <w:szCs w:val="24"/>
          <w:rtl w:val="0"/>
        </w:rPr>
        <w:t xml:space="preserve">R. (2014). The psychology of radicalization and deradicalization: How significance quest impacts violent extremism. </w:t>
      </w:r>
      <w:r w:rsidDel="00000000" w:rsidR="00000000" w:rsidRPr="00000000">
        <w:rPr>
          <w:i w:val="1"/>
          <w:color w:val="231f20"/>
          <w:sz w:val="24"/>
          <w:szCs w:val="24"/>
          <w:rtl w:val="0"/>
        </w:rPr>
        <w:t xml:space="preserve">Advances in Political Psychology, </w:t>
      </w:r>
      <w:r w:rsidDel="00000000" w:rsidR="00000000" w:rsidRPr="00000000">
        <w:rPr>
          <w:color w:val="231f20"/>
          <w:sz w:val="24"/>
          <w:szCs w:val="24"/>
          <w:rtl w:val="0"/>
        </w:rPr>
        <w:t xml:space="preserve">1, 69–93.</w:t>
      </w: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spacing w:line="235" w:lineRule="auto"/>
        <w:ind w:left="907" w:right="300" w:firstLine="0"/>
        <w:jc w:val="both"/>
        <w:rPr>
          <w:sz w:val="24"/>
          <w:szCs w:val="24"/>
        </w:rPr>
      </w:pPr>
      <w:r w:rsidDel="00000000" w:rsidR="00000000" w:rsidRPr="00000000">
        <w:rPr>
          <w:color w:val="231f20"/>
          <w:sz w:val="24"/>
          <w:szCs w:val="24"/>
          <w:rtl w:val="0"/>
        </w:rPr>
        <w:t xml:space="preserve">Lopez, M. A., &amp; Pasic, L. (2018). </w:t>
      </w:r>
      <w:r w:rsidDel="00000000" w:rsidR="00000000" w:rsidRPr="00000000">
        <w:rPr>
          <w:i w:val="1"/>
          <w:color w:val="231f20"/>
          <w:sz w:val="24"/>
          <w:szCs w:val="24"/>
          <w:rtl w:val="0"/>
        </w:rPr>
        <w:t xml:space="preserve">Youth work against violent radicalisation - theory, concepts and primary prevention in practice. </w:t>
      </w:r>
      <w:r w:rsidDel="00000000" w:rsidR="00000000" w:rsidRPr="00000000">
        <w:rPr>
          <w:color w:val="231f20"/>
          <w:sz w:val="24"/>
          <w:szCs w:val="24"/>
          <w:rtl w:val="0"/>
        </w:rPr>
        <w:t xml:space="preserve">Council of Europe.</w:t>
      </w: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A">
      <w:pPr>
        <w:spacing w:before="1" w:line="290" w:lineRule="auto"/>
        <w:ind w:left="907" w:firstLine="0"/>
        <w:rPr>
          <w:i w:val="1"/>
          <w:sz w:val="24"/>
          <w:szCs w:val="24"/>
        </w:rPr>
      </w:pPr>
      <w:r w:rsidDel="00000000" w:rsidR="00000000" w:rsidRPr="00000000">
        <w:rPr>
          <w:color w:val="231f20"/>
          <w:sz w:val="24"/>
          <w:szCs w:val="24"/>
          <w:rtl w:val="0"/>
        </w:rPr>
        <w:t xml:space="preserve">McCauley, C. R., &amp; Moskalenko, S. (2011). Friction: </w:t>
      </w:r>
      <w:r w:rsidDel="00000000" w:rsidR="00000000" w:rsidRPr="00000000">
        <w:rPr>
          <w:i w:val="1"/>
          <w:color w:val="231f20"/>
          <w:sz w:val="24"/>
          <w:szCs w:val="24"/>
          <w:rtl w:val="0"/>
        </w:rPr>
        <w:t xml:space="preserve">How radicalization happens to them and us.</w: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New York, NY: Oxford University Press.</w:t>
      </w:r>
      <w:r w:rsidDel="00000000" w:rsidR="00000000" w:rsidRPr="00000000">
        <w:rPr>
          <w:rtl w:val="0"/>
        </w:rPr>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Moghaddam, F. (2005). The Staircase to Terrorism. A Psychological Exploration.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American Psychologist,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60:2, 161–169 DOI: 10.1037/0003-066X.60.2.161</w:t>
      </w: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F">
      <w:pPr>
        <w:spacing w:line="235" w:lineRule="auto"/>
        <w:ind w:left="907" w:right="299" w:firstLine="0"/>
        <w:jc w:val="both"/>
        <w:rPr>
          <w:sz w:val="24"/>
          <w:szCs w:val="24"/>
        </w:rPr>
      </w:pPr>
      <w:r w:rsidDel="00000000" w:rsidR="00000000" w:rsidRPr="00000000">
        <w:rPr>
          <w:color w:val="231f20"/>
          <w:sz w:val="24"/>
          <w:szCs w:val="24"/>
          <w:rtl w:val="0"/>
        </w:rPr>
        <w:t xml:space="preserve">Polletta, F., and Jasper, J. (2001). Collective Identity and Social Movements. </w:t>
      </w:r>
      <w:r w:rsidDel="00000000" w:rsidR="00000000" w:rsidRPr="00000000">
        <w:rPr>
          <w:i w:val="1"/>
          <w:color w:val="231f20"/>
          <w:sz w:val="24"/>
          <w:szCs w:val="24"/>
          <w:rtl w:val="0"/>
        </w:rPr>
        <w:t xml:space="preserve">Annual Review of Sociology, </w:t>
      </w:r>
      <w:r w:rsidDel="00000000" w:rsidR="00000000" w:rsidRPr="00000000">
        <w:rPr>
          <w:color w:val="231f20"/>
          <w:sz w:val="24"/>
          <w:szCs w:val="24"/>
          <w:rtl w:val="0"/>
        </w:rPr>
        <w:t xml:space="preserve">Vol. 27, pp. 283-305.</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Ranstorp, M. (2018).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The Root Causes of Violent Extremism.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Retrieved 9 April 2019 from https:// ec.europa.eu/home-affairs/sites/homeaffairs/files/what-we-do/networks/radicalisation_ awareness_network/ran-papers/docs/issue_paper_root-causes_jan2016_en.pdf</w:t>
      </w: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3">
      <w:pPr>
        <w:spacing w:before="1" w:line="235" w:lineRule="auto"/>
        <w:ind w:left="907" w:right="295" w:firstLine="0"/>
        <w:jc w:val="both"/>
        <w:rPr>
          <w:sz w:val="24"/>
          <w:szCs w:val="24"/>
        </w:rPr>
      </w:pPr>
      <w:r w:rsidDel="00000000" w:rsidR="00000000" w:rsidRPr="00000000">
        <w:rPr>
          <w:color w:val="231f20"/>
          <w:sz w:val="24"/>
          <w:szCs w:val="24"/>
          <w:rtl w:val="0"/>
        </w:rPr>
        <w:t xml:space="preserve">Ris, L. and Ernstofer, A. 2017. </w:t>
      </w:r>
      <w:r w:rsidDel="00000000" w:rsidR="00000000" w:rsidRPr="00000000">
        <w:rPr>
          <w:i w:val="1"/>
          <w:color w:val="231f20"/>
          <w:sz w:val="24"/>
          <w:szCs w:val="24"/>
          <w:rtl w:val="0"/>
        </w:rPr>
        <w:t xml:space="preserve">Borrowing a Wheel: Applying Existing Design, Monitoring and Evaluation Strategies to Emerging Programming Approaches to Prevent and Counter Violent Extremism</w:t>
      </w:r>
      <w:r w:rsidDel="00000000" w:rsidR="00000000" w:rsidRPr="00000000">
        <w:rPr>
          <w:color w:val="231f20"/>
          <w:sz w:val="24"/>
          <w:szCs w:val="24"/>
          <w:rtl w:val="0"/>
        </w:rPr>
        <w:t xml:space="preserve">. Peacebuilding Evaluation Consortium.</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Silverman, T. (2017). U.K. foreign fighters to Syria and Iraq: The need for a real community engagement approach.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Studies in Conflict &amp; Terrorism</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40(12), 1091-1107.</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79" name=""/>
                <a:graphic>
                  <a:graphicData uri="http://schemas.microsoft.com/office/word/2010/wordprocessingShape">
                    <wps:wsp>
                      <wps:cNvSpPr/>
                      <wps:cNvPr id="569" name="Shape 569"/>
                      <wps:spPr>
                        <a:xfrm>
                          <a:off x="5188838" y="3690783"/>
                          <a:ext cx="314325" cy="178435"/>
                        </a:xfrm>
                        <a:custGeom>
                          <a:rect b="b" l="l" r="r" t="t"/>
                          <a:pathLst>
                            <a:path extrusionOk="0" h="281" w="495">
                              <a:moveTo>
                                <a:pt x="495" y="153"/>
                              </a:moveTo>
                              <a:lnTo>
                                <a:pt x="490" y="147"/>
                              </a:lnTo>
                              <a:lnTo>
                                <a:pt x="466" y="123"/>
                              </a:lnTo>
                              <a:lnTo>
                                <a:pt x="466" y="151"/>
                              </a:lnTo>
                              <a:lnTo>
                                <a:pt x="448" y="159"/>
                              </a:lnTo>
                              <a:lnTo>
                                <a:pt x="394" y="186"/>
                              </a:lnTo>
                              <a:lnTo>
                                <a:pt x="344" y="236"/>
                              </a:lnTo>
                              <a:lnTo>
                                <a:pt x="337" y="245"/>
                              </a:lnTo>
                              <a:lnTo>
                                <a:pt x="334" y="225"/>
                              </a:lnTo>
                              <a:lnTo>
                                <a:pt x="331" y="206"/>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46" y="38"/>
                              </a:lnTo>
                              <a:lnTo>
                                <a:pt x="375" y="66"/>
                              </a:lnTo>
                              <a:lnTo>
                                <a:pt x="406" y="94"/>
                              </a:lnTo>
                              <a:lnTo>
                                <a:pt x="437" y="122"/>
                              </a:lnTo>
                              <a:lnTo>
                                <a:pt x="447" y="132"/>
                              </a:lnTo>
                              <a:lnTo>
                                <a:pt x="466" y="151"/>
                              </a:lnTo>
                              <a:lnTo>
                                <a:pt x="466" y="123"/>
                              </a:lnTo>
                              <a:lnTo>
                                <a:pt x="455" y="111"/>
                              </a:lnTo>
                              <a:lnTo>
                                <a:pt x="379" y="43"/>
                              </a:lnTo>
                              <a:lnTo>
                                <a:pt x="374" y="38"/>
                              </a:lnTo>
                              <a:lnTo>
                                <a:pt x="344" y="7"/>
                              </a:lnTo>
                              <a:lnTo>
                                <a:pt x="342" y="5"/>
                              </a:lnTo>
                              <a:lnTo>
                                <a:pt x="337" y="0"/>
                              </a:lnTo>
                              <a:lnTo>
                                <a:pt x="327" y="7"/>
                              </a:lnTo>
                              <a:lnTo>
                                <a:pt x="327" y="15"/>
                              </a:lnTo>
                              <a:lnTo>
                                <a:pt x="326" y="35"/>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36" y="76"/>
                              </a:lnTo>
                              <a:lnTo>
                                <a:pt x="57" y="86"/>
                              </a:lnTo>
                              <a:lnTo>
                                <a:pt x="92" y="96"/>
                              </a:lnTo>
                              <a:lnTo>
                                <a:pt x="121" y="102"/>
                              </a:lnTo>
                              <a:lnTo>
                                <a:pt x="127" y="103"/>
                              </a:lnTo>
                              <a:lnTo>
                                <a:pt x="163" y="107"/>
                              </a:lnTo>
                              <a:lnTo>
                                <a:pt x="203" y="110"/>
                              </a:lnTo>
                              <a:lnTo>
                                <a:pt x="204"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6"/>
                              </a:lnTo>
                              <a:lnTo>
                                <a:pt x="16" y="37"/>
                              </a:lnTo>
                              <a:lnTo>
                                <a:pt x="0" y="38"/>
                              </a:lnTo>
                              <a:lnTo>
                                <a:pt x="8" y="109"/>
                              </a:lnTo>
                              <a:lnTo>
                                <a:pt x="11" y="169"/>
                              </a:lnTo>
                              <a:lnTo>
                                <a:pt x="7" y="175"/>
                              </a:lnTo>
                              <a:lnTo>
                                <a:pt x="1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5"/>
                              </a:lnTo>
                              <a:lnTo>
                                <a:pt x="362" y="245"/>
                              </a:lnTo>
                              <a:lnTo>
                                <a:pt x="415" y="197"/>
                              </a:lnTo>
                              <a:lnTo>
                                <a:pt x="423" y="193"/>
                              </a:lnTo>
                              <a:lnTo>
                                <a:pt x="443" y="18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79" name="image148.png"/>
                <a:graphic>
                  <a:graphicData uri="http://schemas.openxmlformats.org/drawingml/2006/picture">
                    <pic:pic>
                      <pic:nvPicPr>
                        <pic:cNvPr id="0" name="image148.png"/>
                        <pic:cNvPicPr preferRelativeResize="0"/>
                      </pic:nvPicPr>
                      <pic:blipFill>
                        <a:blip r:embed="rId147"/>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7">
      <w:pPr>
        <w:spacing w:line="235" w:lineRule="auto"/>
        <w:ind w:left="907" w:right="298" w:firstLine="0"/>
        <w:jc w:val="both"/>
        <w:rPr>
          <w:sz w:val="24"/>
          <w:szCs w:val="24"/>
        </w:rPr>
      </w:pPr>
      <w:r w:rsidDel="00000000" w:rsidR="00000000" w:rsidRPr="00000000">
        <w:rPr>
          <w:color w:val="231f20"/>
          <w:sz w:val="24"/>
          <w:szCs w:val="24"/>
          <w:rtl w:val="0"/>
        </w:rPr>
        <w:t xml:space="preserve">Slootman, M. and Tillie, J. (2006). </w:t>
      </w:r>
      <w:r w:rsidDel="00000000" w:rsidR="00000000" w:rsidRPr="00000000">
        <w:rPr>
          <w:i w:val="1"/>
          <w:color w:val="231f20"/>
          <w:sz w:val="24"/>
          <w:szCs w:val="24"/>
          <w:rtl w:val="0"/>
        </w:rPr>
        <w:t xml:space="preserve">Processes of Radicalization: Why Some Amsterdam Muslims Become Radicals. </w:t>
      </w:r>
      <w:r w:rsidDel="00000000" w:rsidR="00000000" w:rsidRPr="00000000">
        <w:rPr>
          <w:color w:val="231f20"/>
          <w:sz w:val="24"/>
          <w:szCs w:val="24"/>
          <w:rtl w:val="0"/>
        </w:rPr>
        <w:t xml:space="preserve">Report Prepared for the Institute for Migration and Ethnic Studies.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2958" name=""/>
                <a:graphic>
                  <a:graphicData uri="http://schemas.microsoft.com/office/word/2010/wordprocessingShape">
                    <wps:wsp>
                      <wps:cNvSpPr/>
                      <wps:cNvPr id="58" name="Shape 58"/>
                      <wps:spPr>
                        <a:xfrm>
                          <a:off x="5188838" y="3690783"/>
                          <a:ext cx="314325" cy="178435"/>
                        </a:xfrm>
                        <a:custGeom>
                          <a:rect b="b" l="l" r="r" t="t"/>
                          <a:pathLst>
                            <a:path extrusionOk="0" h="281" w="495">
                              <a:moveTo>
                                <a:pt x="495" y="153"/>
                              </a:moveTo>
                              <a:lnTo>
                                <a:pt x="490" y="147"/>
                              </a:lnTo>
                              <a:lnTo>
                                <a:pt x="466" y="123"/>
                              </a:lnTo>
                              <a:lnTo>
                                <a:pt x="466" y="151"/>
                              </a:lnTo>
                              <a:lnTo>
                                <a:pt x="448" y="159"/>
                              </a:lnTo>
                              <a:lnTo>
                                <a:pt x="430" y="167"/>
                              </a:lnTo>
                              <a:lnTo>
                                <a:pt x="412" y="176"/>
                              </a:lnTo>
                              <a:lnTo>
                                <a:pt x="394" y="186"/>
                              </a:lnTo>
                              <a:lnTo>
                                <a:pt x="384" y="193"/>
                              </a:lnTo>
                              <a:lnTo>
                                <a:pt x="379" y="197"/>
                              </a:lnTo>
                              <a:lnTo>
                                <a:pt x="375" y="200"/>
                              </a:lnTo>
                              <a:lnTo>
                                <a:pt x="366" y="208"/>
                              </a:lnTo>
                              <a:lnTo>
                                <a:pt x="359" y="217"/>
                              </a:lnTo>
                              <a:lnTo>
                                <a:pt x="351" y="226"/>
                              </a:lnTo>
                              <a:lnTo>
                                <a:pt x="344" y="236"/>
                              </a:lnTo>
                              <a:lnTo>
                                <a:pt x="337" y="245"/>
                              </a:lnTo>
                              <a:lnTo>
                                <a:pt x="334" y="225"/>
                              </a:lnTo>
                              <a:lnTo>
                                <a:pt x="331" y="205"/>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75" y="66"/>
                              </a:lnTo>
                              <a:lnTo>
                                <a:pt x="406" y="94"/>
                              </a:lnTo>
                              <a:lnTo>
                                <a:pt x="437" y="122"/>
                              </a:lnTo>
                              <a:lnTo>
                                <a:pt x="466" y="151"/>
                              </a:lnTo>
                              <a:lnTo>
                                <a:pt x="466" y="123"/>
                              </a:lnTo>
                              <a:lnTo>
                                <a:pt x="455" y="111"/>
                              </a:lnTo>
                              <a:lnTo>
                                <a:pt x="379" y="43"/>
                              </a:lnTo>
                              <a:lnTo>
                                <a:pt x="374" y="38"/>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8"/>
                              </a:lnTo>
                              <a:lnTo>
                                <a:pt x="27" y="93"/>
                              </a:lnTo>
                              <a:lnTo>
                                <a:pt x="24" y="71"/>
                              </a:lnTo>
                              <a:lnTo>
                                <a:pt x="57" y="86"/>
                              </a:lnTo>
                              <a:lnTo>
                                <a:pt x="127" y="103"/>
                              </a:lnTo>
                              <a:lnTo>
                                <a:pt x="20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6"/>
                              </a:lnTo>
                              <a:lnTo>
                                <a:pt x="16" y="37"/>
                              </a:lnTo>
                              <a:lnTo>
                                <a:pt x="0" y="38"/>
                              </a:lnTo>
                              <a:lnTo>
                                <a:pt x="2" y="50"/>
                              </a:lnTo>
                              <a:lnTo>
                                <a:pt x="6" y="80"/>
                              </a:lnTo>
                              <a:lnTo>
                                <a:pt x="8" y="109"/>
                              </a:lnTo>
                              <a:lnTo>
                                <a:pt x="10" y="139"/>
                              </a:lnTo>
                              <a:lnTo>
                                <a:pt x="11" y="169"/>
                              </a:lnTo>
                              <a:lnTo>
                                <a:pt x="7" y="175"/>
                              </a:lnTo>
                              <a:lnTo>
                                <a:pt x="8" y="177"/>
                              </a:lnTo>
                              <a:lnTo>
                                <a:pt x="10" y="186"/>
                              </a:lnTo>
                              <a:lnTo>
                                <a:pt x="20" y="185"/>
                              </a:lnTo>
                              <a:lnTo>
                                <a:pt x="93" y="181"/>
                              </a:lnTo>
                              <a:lnTo>
                                <a:pt x="166" y="175"/>
                              </a:lnTo>
                              <a:lnTo>
                                <a:pt x="264" y="164"/>
                              </a:lnTo>
                              <a:lnTo>
                                <a:pt x="311" y="159"/>
                              </a:lnTo>
                              <a:lnTo>
                                <a:pt x="311" y="175"/>
                              </a:lnTo>
                              <a:lnTo>
                                <a:pt x="311" y="176"/>
                              </a:lnTo>
                              <a:lnTo>
                                <a:pt x="313" y="203"/>
                              </a:lnTo>
                              <a:lnTo>
                                <a:pt x="317" y="239"/>
                              </a:lnTo>
                              <a:lnTo>
                                <a:pt x="322" y="271"/>
                              </a:lnTo>
                              <a:lnTo>
                                <a:pt x="324" y="278"/>
                              </a:lnTo>
                              <a:lnTo>
                                <a:pt x="334" y="280"/>
                              </a:lnTo>
                              <a:lnTo>
                                <a:pt x="339" y="274"/>
                              </a:lnTo>
                              <a:lnTo>
                                <a:pt x="347" y="265"/>
                              </a:lnTo>
                              <a:lnTo>
                                <a:pt x="353" y="257"/>
                              </a:lnTo>
                              <a:lnTo>
                                <a:pt x="354" y="255"/>
                              </a:lnTo>
                              <a:lnTo>
                                <a:pt x="362" y="245"/>
                              </a:lnTo>
                              <a:lnTo>
                                <a:pt x="369" y="236"/>
                              </a:lnTo>
                              <a:lnTo>
                                <a:pt x="376" y="227"/>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2958" name="image17.png"/>
                <a:graphic>
                  <a:graphicData uri="http://schemas.openxmlformats.org/drawingml/2006/picture">
                    <pic:pic>
                      <pic:nvPicPr>
                        <pic:cNvPr id="0" name="image17.png"/>
                        <pic:cNvPicPr preferRelativeResize="0"/>
                      </pic:nvPicPr>
                      <pic:blipFill>
                        <a:blip r:embed="rId148"/>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spacing w:line="235" w:lineRule="auto"/>
        <w:ind w:left="907" w:right="300" w:firstLine="0"/>
        <w:jc w:val="both"/>
        <w:rPr>
          <w:sz w:val="24"/>
          <w:szCs w:val="24"/>
        </w:rPr>
      </w:pPr>
      <w:r w:rsidDel="00000000" w:rsidR="00000000" w:rsidRPr="00000000">
        <w:rPr>
          <w:color w:val="231f20"/>
          <w:sz w:val="24"/>
          <w:szCs w:val="24"/>
          <w:rtl w:val="0"/>
        </w:rPr>
        <w:t xml:space="preserve">Stout, C. (2002). </w:t>
      </w:r>
      <w:r w:rsidDel="00000000" w:rsidR="00000000" w:rsidRPr="00000000">
        <w:rPr>
          <w:i w:val="1"/>
          <w:color w:val="231f20"/>
          <w:sz w:val="24"/>
          <w:szCs w:val="24"/>
          <w:rtl w:val="0"/>
        </w:rPr>
        <w:t xml:space="preserve">The Psychology of Terrorism: Volume III, Theoretical Understandings and Perspectives. </w:t>
      </w:r>
      <w:r w:rsidDel="00000000" w:rsidR="00000000" w:rsidRPr="00000000">
        <w:rPr>
          <w:color w:val="231f20"/>
          <w:sz w:val="24"/>
          <w:szCs w:val="24"/>
          <w:rtl w:val="0"/>
        </w:rPr>
        <w:t xml:space="preserve">Westport, CT: Praeger Publishers/Greenwood Publishing Group.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3023" name=""/>
                <a:graphic>
                  <a:graphicData uri="http://schemas.microsoft.com/office/word/2010/wordprocessingShape">
                    <wps:wsp>
                      <wps:cNvSpPr/>
                      <wps:cNvPr id="274" name="Shape 274"/>
                      <wps:spPr>
                        <a:xfrm>
                          <a:off x="5188838" y="3690783"/>
                          <a:ext cx="314325" cy="178435"/>
                        </a:xfrm>
                        <a:custGeom>
                          <a:rect b="b" l="l" r="r" t="t"/>
                          <a:pathLst>
                            <a:path extrusionOk="0" h="281" w="495">
                              <a:moveTo>
                                <a:pt x="495" y="153"/>
                              </a:moveTo>
                              <a:lnTo>
                                <a:pt x="490" y="147"/>
                              </a:lnTo>
                              <a:lnTo>
                                <a:pt x="466" y="123"/>
                              </a:lnTo>
                              <a:lnTo>
                                <a:pt x="466" y="151"/>
                              </a:lnTo>
                              <a:lnTo>
                                <a:pt x="448" y="159"/>
                              </a:lnTo>
                              <a:lnTo>
                                <a:pt x="394" y="186"/>
                              </a:lnTo>
                              <a:lnTo>
                                <a:pt x="344" y="236"/>
                              </a:lnTo>
                              <a:lnTo>
                                <a:pt x="337" y="245"/>
                              </a:lnTo>
                              <a:lnTo>
                                <a:pt x="334" y="225"/>
                              </a:lnTo>
                              <a:lnTo>
                                <a:pt x="331" y="205"/>
                              </a:lnTo>
                              <a:lnTo>
                                <a:pt x="330" y="186"/>
                              </a:lnTo>
                              <a:lnTo>
                                <a:pt x="330" y="166"/>
                              </a:lnTo>
                              <a:lnTo>
                                <a:pt x="332" y="159"/>
                              </a:lnTo>
                              <a:lnTo>
                                <a:pt x="336" y="140"/>
                              </a:lnTo>
                              <a:lnTo>
                                <a:pt x="340" y="120"/>
                              </a:lnTo>
                              <a:lnTo>
                                <a:pt x="339" y="107"/>
                              </a:lnTo>
                              <a:lnTo>
                                <a:pt x="339" y="97"/>
                              </a:lnTo>
                              <a:lnTo>
                                <a:pt x="340" y="84"/>
                              </a:lnTo>
                              <a:lnTo>
                                <a:pt x="341" y="68"/>
                              </a:lnTo>
                              <a:lnTo>
                                <a:pt x="343" y="53"/>
                              </a:lnTo>
                              <a:lnTo>
                                <a:pt x="345" y="38"/>
                              </a:lnTo>
                              <a:lnTo>
                                <a:pt x="346" y="38"/>
                              </a:lnTo>
                              <a:lnTo>
                                <a:pt x="375" y="66"/>
                              </a:lnTo>
                              <a:lnTo>
                                <a:pt x="406" y="94"/>
                              </a:lnTo>
                              <a:lnTo>
                                <a:pt x="437" y="122"/>
                              </a:lnTo>
                              <a:lnTo>
                                <a:pt x="447" y="132"/>
                              </a:lnTo>
                              <a:lnTo>
                                <a:pt x="466" y="151"/>
                              </a:lnTo>
                              <a:lnTo>
                                <a:pt x="466" y="123"/>
                              </a:lnTo>
                              <a:lnTo>
                                <a:pt x="455" y="111"/>
                              </a:lnTo>
                              <a:lnTo>
                                <a:pt x="379" y="43"/>
                              </a:lnTo>
                              <a:lnTo>
                                <a:pt x="374" y="38"/>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8"/>
                              </a:lnTo>
                              <a:lnTo>
                                <a:pt x="27" y="93"/>
                              </a:lnTo>
                              <a:lnTo>
                                <a:pt x="24" y="71"/>
                              </a:lnTo>
                              <a:lnTo>
                                <a:pt x="36" y="76"/>
                              </a:lnTo>
                              <a:lnTo>
                                <a:pt x="57" y="86"/>
                              </a:lnTo>
                              <a:lnTo>
                                <a:pt x="92" y="96"/>
                              </a:lnTo>
                              <a:lnTo>
                                <a:pt x="121" y="102"/>
                              </a:lnTo>
                              <a:lnTo>
                                <a:pt x="127" y="103"/>
                              </a:lnTo>
                              <a:lnTo>
                                <a:pt x="163" y="107"/>
                              </a:lnTo>
                              <a:lnTo>
                                <a:pt x="203" y="110"/>
                              </a:lnTo>
                              <a:lnTo>
                                <a:pt x="204"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6"/>
                              </a:lnTo>
                              <a:lnTo>
                                <a:pt x="16" y="37"/>
                              </a:lnTo>
                              <a:lnTo>
                                <a:pt x="0" y="38"/>
                              </a:lnTo>
                              <a:lnTo>
                                <a:pt x="8" y="109"/>
                              </a:lnTo>
                              <a:lnTo>
                                <a:pt x="11" y="169"/>
                              </a:lnTo>
                              <a:lnTo>
                                <a:pt x="7" y="175"/>
                              </a:lnTo>
                              <a:lnTo>
                                <a:pt x="10" y="186"/>
                              </a:lnTo>
                              <a:lnTo>
                                <a:pt x="20" y="185"/>
                              </a:lnTo>
                              <a:lnTo>
                                <a:pt x="93" y="181"/>
                              </a:lnTo>
                              <a:lnTo>
                                <a:pt x="166" y="175"/>
                              </a:lnTo>
                              <a:lnTo>
                                <a:pt x="179" y="174"/>
                              </a:lnTo>
                              <a:lnTo>
                                <a:pt x="264" y="164"/>
                              </a:lnTo>
                              <a:lnTo>
                                <a:pt x="311" y="159"/>
                              </a:lnTo>
                              <a:lnTo>
                                <a:pt x="311" y="175"/>
                              </a:lnTo>
                              <a:lnTo>
                                <a:pt x="311" y="176"/>
                              </a:lnTo>
                              <a:lnTo>
                                <a:pt x="313" y="203"/>
                              </a:lnTo>
                              <a:lnTo>
                                <a:pt x="317" y="239"/>
                              </a:lnTo>
                              <a:lnTo>
                                <a:pt x="322" y="271"/>
                              </a:lnTo>
                              <a:lnTo>
                                <a:pt x="324" y="278"/>
                              </a:lnTo>
                              <a:lnTo>
                                <a:pt x="334" y="280"/>
                              </a:lnTo>
                              <a:lnTo>
                                <a:pt x="339" y="274"/>
                              </a:lnTo>
                              <a:lnTo>
                                <a:pt x="347" y="265"/>
                              </a:lnTo>
                              <a:lnTo>
                                <a:pt x="354" y="255"/>
                              </a:lnTo>
                              <a:lnTo>
                                <a:pt x="362" y="245"/>
                              </a:lnTo>
                              <a:lnTo>
                                <a:pt x="415" y="197"/>
                              </a:lnTo>
                              <a:lnTo>
                                <a:pt x="423" y="193"/>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3023" name="image82.png"/>
                <a:graphic>
                  <a:graphicData uri="http://schemas.openxmlformats.org/drawingml/2006/picture">
                    <pic:pic>
                      <pic:nvPicPr>
                        <pic:cNvPr id="0" name="image82.png"/>
                        <pic:cNvPicPr preferRelativeResize="0"/>
                      </pic:nvPicPr>
                      <pic:blipFill>
                        <a:blip r:embed="rId149"/>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spacing w:line="235" w:lineRule="auto"/>
        <w:ind w:left="907" w:right="300" w:firstLine="0"/>
        <w:jc w:val="both"/>
        <w:rPr>
          <w:sz w:val="24"/>
          <w:szCs w:val="24"/>
        </w:rPr>
      </w:pPr>
      <w:r w:rsidDel="00000000" w:rsidR="00000000" w:rsidRPr="00000000">
        <w:rPr>
          <w:color w:val="231f20"/>
          <w:sz w:val="24"/>
          <w:szCs w:val="24"/>
          <w:rtl w:val="0"/>
        </w:rPr>
        <w:t xml:space="preserve">Thorne, A., &amp; McLean, K. C. (2003). Telling traumatic events in adolescence: A study of master narrative positioning. In R. Fivush &amp; C. Haden (Eds.), </w:t>
      </w:r>
      <w:r w:rsidDel="00000000" w:rsidR="00000000" w:rsidRPr="00000000">
        <w:rPr>
          <w:i w:val="1"/>
          <w:color w:val="231f20"/>
          <w:sz w:val="24"/>
          <w:szCs w:val="24"/>
          <w:rtl w:val="0"/>
        </w:rPr>
        <w:t xml:space="preserve">Connecting culture and memory: The development of an autobiographical self </w:t>
      </w:r>
      <w:r w:rsidDel="00000000" w:rsidR="00000000" w:rsidRPr="00000000">
        <w:rPr>
          <w:color w:val="231f20"/>
          <w:sz w:val="24"/>
          <w:szCs w:val="24"/>
          <w:rtl w:val="0"/>
        </w:rPr>
        <w:t xml:space="preserve">(pp. 169-185). Mahwah, NJ: Lawrence Erlbaum.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00" name=""/>
                <a:graphic>
                  <a:graphicData uri="http://schemas.microsoft.com/office/word/2010/wordprocessingShape">
                    <wps:wsp>
                      <wps:cNvSpPr/>
                      <wps:cNvPr id="200" name="Shape 200"/>
                      <wps:spPr>
                        <a:xfrm>
                          <a:off x="5188838" y="3690783"/>
                          <a:ext cx="314325" cy="178435"/>
                        </a:xfrm>
                        <a:custGeom>
                          <a:rect b="b" l="l" r="r" t="t"/>
                          <a:pathLst>
                            <a:path extrusionOk="0" h="281" w="495">
                              <a:moveTo>
                                <a:pt x="495" y="153"/>
                              </a:moveTo>
                              <a:lnTo>
                                <a:pt x="490" y="147"/>
                              </a:lnTo>
                              <a:lnTo>
                                <a:pt x="466" y="123"/>
                              </a:lnTo>
                              <a:lnTo>
                                <a:pt x="466" y="151"/>
                              </a:lnTo>
                              <a:lnTo>
                                <a:pt x="448" y="159"/>
                              </a:lnTo>
                              <a:lnTo>
                                <a:pt x="430" y="167"/>
                              </a:lnTo>
                              <a:lnTo>
                                <a:pt x="412" y="176"/>
                              </a:lnTo>
                              <a:lnTo>
                                <a:pt x="359" y="217"/>
                              </a:lnTo>
                              <a:lnTo>
                                <a:pt x="344" y="236"/>
                              </a:lnTo>
                              <a:lnTo>
                                <a:pt x="337" y="245"/>
                              </a:lnTo>
                              <a:lnTo>
                                <a:pt x="334" y="225"/>
                              </a:lnTo>
                              <a:lnTo>
                                <a:pt x="331" y="205"/>
                              </a:lnTo>
                              <a:lnTo>
                                <a:pt x="330" y="186"/>
                              </a:lnTo>
                              <a:lnTo>
                                <a:pt x="330" y="165"/>
                              </a:lnTo>
                              <a:lnTo>
                                <a:pt x="332" y="159"/>
                              </a:lnTo>
                              <a:lnTo>
                                <a:pt x="336" y="140"/>
                              </a:lnTo>
                              <a:lnTo>
                                <a:pt x="340" y="120"/>
                              </a:lnTo>
                              <a:lnTo>
                                <a:pt x="339" y="107"/>
                              </a:lnTo>
                              <a:lnTo>
                                <a:pt x="339" y="97"/>
                              </a:lnTo>
                              <a:lnTo>
                                <a:pt x="340" y="84"/>
                              </a:lnTo>
                              <a:lnTo>
                                <a:pt x="341" y="68"/>
                              </a:lnTo>
                              <a:lnTo>
                                <a:pt x="343" y="53"/>
                              </a:lnTo>
                              <a:lnTo>
                                <a:pt x="344" y="51"/>
                              </a:lnTo>
                              <a:lnTo>
                                <a:pt x="345" y="38"/>
                              </a:lnTo>
                              <a:lnTo>
                                <a:pt x="375" y="66"/>
                              </a:lnTo>
                              <a:lnTo>
                                <a:pt x="406" y="94"/>
                              </a:lnTo>
                              <a:lnTo>
                                <a:pt x="437" y="122"/>
                              </a:lnTo>
                              <a:lnTo>
                                <a:pt x="466" y="151"/>
                              </a:lnTo>
                              <a:lnTo>
                                <a:pt x="466" y="123"/>
                              </a:lnTo>
                              <a:lnTo>
                                <a:pt x="455" y="111"/>
                              </a:lnTo>
                              <a:lnTo>
                                <a:pt x="379" y="43"/>
                              </a:lnTo>
                              <a:lnTo>
                                <a:pt x="374" y="37"/>
                              </a:lnTo>
                              <a:lnTo>
                                <a:pt x="367" y="30"/>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8"/>
                              </a:lnTo>
                              <a:lnTo>
                                <a:pt x="27" y="93"/>
                              </a:lnTo>
                              <a:lnTo>
                                <a:pt x="26" y="89"/>
                              </a:lnTo>
                              <a:lnTo>
                                <a:pt x="24" y="71"/>
                              </a:lnTo>
                              <a:lnTo>
                                <a:pt x="92" y="96"/>
                              </a:lnTo>
                              <a:lnTo>
                                <a:pt x="163" y="107"/>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3"/>
                              </a:lnTo>
                              <a:lnTo>
                                <a:pt x="20" y="45"/>
                              </a:lnTo>
                              <a:lnTo>
                                <a:pt x="16" y="36"/>
                              </a:lnTo>
                              <a:lnTo>
                                <a:pt x="0" y="38"/>
                              </a:lnTo>
                              <a:lnTo>
                                <a:pt x="2" y="50"/>
                              </a:lnTo>
                              <a:lnTo>
                                <a:pt x="6" y="80"/>
                              </a:lnTo>
                              <a:lnTo>
                                <a:pt x="8" y="109"/>
                              </a:lnTo>
                              <a:lnTo>
                                <a:pt x="10" y="139"/>
                              </a:lnTo>
                              <a:lnTo>
                                <a:pt x="10" y="141"/>
                              </a:lnTo>
                              <a:lnTo>
                                <a:pt x="11" y="161"/>
                              </a:lnTo>
                              <a:lnTo>
                                <a:pt x="11" y="169"/>
                              </a:lnTo>
                              <a:lnTo>
                                <a:pt x="7" y="175"/>
                              </a:lnTo>
                              <a:lnTo>
                                <a:pt x="10" y="186"/>
                              </a:lnTo>
                              <a:lnTo>
                                <a:pt x="20" y="185"/>
                              </a:lnTo>
                              <a:lnTo>
                                <a:pt x="93" y="181"/>
                              </a:lnTo>
                              <a:lnTo>
                                <a:pt x="166" y="175"/>
                              </a:lnTo>
                              <a:lnTo>
                                <a:pt x="264" y="164"/>
                              </a:lnTo>
                              <a:lnTo>
                                <a:pt x="311" y="159"/>
                              </a:lnTo>
                              <a:lnTo>
                                <a:pt x="311" y="175"/>
                              </a:lnTo>
                              <a:lnTo>
                                <a:pt x="311" y="176"/>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443" y="183"/>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00" name="image59.png"/>
                <a:graphic>
                  <a:graphicData uri="http://schemas.openxmlformats.org/drawingml/2006/picture">
                    <pic:pic>
                      <pic:nvPicPr>
                        <pic:cNvPr id="0" name="image59.png"/>
                        <pic:cNvPicPr preferRelativeResize="0"/>
                      </pic:nvPicPr>
                      <pic:blipFill>
                        <a:blip r:embed="rId150"/>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07"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Vergani, M., Iqbal, M., Ilbahar, E. &amp; Barton, G. (2018). The Three Ps of Radicalization: Push, Pull and Personal. A Systematic Scoping Review of the Scientific Evidence about Radicalization Into Violent Extremism. Studies in Conflict &amp; Terrorism, DOI: 10.1080/1057610X.2018.1505686</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49" name=""/>
                <a:graphic>
                  <a:graphicData uri="http://schemas.microsoft.com/office/word/2010/wordprocessingShape">
                    <wps:wsp>
                      <wps:cNvSpPr/>
                      <wps:cNvPr id="381" name="Shape 381"/>
                      <wps:spPr>
                        <a:xfrm>
                          <a:off x="5188838" y="3690783"/>
                          <a:ext cx="314325" cy="178435"/>
                        </a:xfrm>
                        <a:custGeom>
                          <a:rect b="b" l="l" r="r" t="t"/>
                          <a:pathLst>
                            <a:path extrusionOk="0" h="281" w="495">
                              <a:moveTo>
                                <a:pt x="495" y="153"/>
                              </a:moveTo>
                              <a:lnTo>
                                <a:pt x="490" y="148"/>
                              </a:lnTo>
                              <a:lnTo>
                                <a:pt x="466" y="123"/>
                              </a:lnTo>
                              <a:lnTo>
                                <a:pt x="466" y="151"/>
                              </a:lnTo>
                              <a:lnTo>
                                <a:pt x="448" y="159"/>
                              </a:lnTo>
                              <a:lnTo>
                                <a:pt x="430" y="167"/>
                              </a:lnTo>
                              <a:lnTo>
                                <a:pt x="412" y="176"/>
                              </a:lnTo>
                              <a:lnTo>
                                <a:pt x="359" y="217"/>
                              </a:lnTo>
                              <a:lnTo>
                                <a:pt x="344" y="236"/>
                              </a:lnTo>
                              <a:lnTo>
                                <a:pt x="337" y="245"/>
                              </a:lnTo>
                              <a:lnTo>
                                <a:pt x="334" y="225"/>
                              </a:lnTo>
                              <a:lnTo>
                                <a:pt x="331" y="206"/>
                              </a:lnTo>
                              <a:lnTo>
                                <a:pt x="330" y="186"/>
                              </a:lnTo>
                              <a:lnTo>
                                <a:pt x="330" y="166"/>
                              </a:lnTo>
                              <a:lnTo>
                                <a:pt x="332" y="159"/>
                              </a:lnTo>
                              <a:lnTo>
                                <a:pt x="336" y="140"/>
                              </a:lnTo>
                              <a:lnTo>
                                <a:pt x="340" y="120"/>
                              </a:lnTo>
                              <a:lnTo>
                                <a:pt x="339" y="107"/>
                              </a:lnTo>
                              <a:lnTo>
                                <a:pt x="339" y="97"/>
                              </a:lnTo>
                              <a:lnTo>
                                <a:pt x="340" y="84"/>
                              </a:lnTo>
                              <a:lnTo>
                                <a:pt x="341" y="69"/>
                              </a:lnTo>
                              <a:lnTo>
                                <a:pt x="343" y="53"/>
                              </a:lnTo>
                              <a:lnTo>
                                <a:pt x="344" y="45"/>
                              </a:lnTo>
                              <a:lnTo>
                                <a:pt x="345" y="38"/>
                              </a:lnTo>
                              <a:lnTo>
                                <a:pt x="375" y="66"/>
                              </a:lnTo>
                              <a:lnTo>
                                <a:pt x="406" y="94"/>
                              </a:lnTo>
                              <a:lnTo>
                                <a:pt x="437" y="122"/>
                              </a:lnTo>
                              <a:lnTo>
                                <a:pt x="466" y="151"/>
                              </a:lnTo>
                              <a:lnTo>
                                <a:pt x="466" y="123"/>
                              </a:lnTo>
                              <a:lnTo>
                                <a:pt x="455" y="111"/>
                              </a:lnTo>
                              <a:lnTo>
                                <a:pt x="379" y="43"/>
                              </a:lnTo>
                              <a:lnTo>
                                <a:pt x="374" y="38"/>
                              </a:lnTo>
                              <a:lnTo>
                                <a:pt x="345" y="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92" y="96"/>
                              </a:lnTo>
                              <a:lnTo>
                                <a:pt x="163" y="107"/>
                              </a:lnTo>
                              <a:lnTo>
                                <a:pt x="223" y="110"/>
                              </a:lnTo>
                              <a:lnTo>
                                <a:pt x="242" y="111"/>
                              </a:lnTo>
                              <a:lnTo>
                                <a:pt x="281" y="113"/>
                              </a:lnTo>
                              <a:lnTo>
                                <a:pt x="321" y="118"/>
                              </a:lnTo>
                              <a:lnTo>
                                <a:pt x="321" y="82"/>
                              </a:lnTo>
                              <a:lnTo>
                                <a:pt x="320" y="97"/>
                              </a:lnTo>
                              <a:lnTo>
                                <a:pt x="283" y="93"/>
                              </a:lnTo>
                              <a:lnTo>
                                <a:pt x="246" y="91"/>
                              </a:lnTo>
                              <a:lnTo>
                                <a:pt x="171" y="88"/>
                              </a:lnTo>
                              <a:lnTo>
                                <a:pt x="132" y="84"/>
                              </a:lnTo>
                              <a:lnTo>
                                <a:pt x="93" y="76"/>
                              </a:lnTo>
                              <a:lnTo>
                                <a:pt x="78" y="71"/>
                              </a:lnTo>
                              <a:lnTo>
                                <a:pt x="56" y="64"/>
                              </a:lnTo>
                              <a:lnTo>
                                <a:pt x="20" y="46"/>
                              </a:lnTo>
                              <a:lnTo>
                                <a:pt x="16" y="37"/>
                              </a:lnTo>
                              <a:lnTo>
                                <a:pt x="0" y="38"/>
                              </a:lnTo>
                              <a:lnTo>
                                <a:pt x="8" y="110"/>
                              </a:lnTo>
                              <a:lnTo>
                                <a:pt x="11" y="170"/>
                              </a:lnTo>
                              <a:lnTo>
                                <a:pt x="7" y="175"/>
                              </a:lnTo>
                              <a:lnTo>
                                <a:pt x="10" y="186"/>
                              </a:lnTo>
                              <a:lnTo>
                                <a:pt x="20" y="185"/>
                              </a:lnTo>
                              <a:lnTo>
                                <a:pt x="93" y="181"/>
                              </a:lnTo>
                              <a:lnTo>
                                <a:pt x="166" y="175"/>
                              </a:lnTo>
                              <a:lnTo>
                                <a:pt x="236" y="168"/>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423" y="193"/>
                              </a:lnTo>
                              <a:lnTo>
                                <a:pt x="486" y="165"/>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323850" cy="187960"/>
                <wp:effectExtent b="0" l="0" r="0" t="0"/>
                <wp:wrapNone/>
                <wp:docPr id="1865503049" name="image108.png"/>
                <a:graphic>
                  <a:graphicData uri="http://schemas.openxmlformats.org/drawingml/2006/picture">
                    <pic:pic>
                      <pic:nvPicPr>
                        <pic:cNvPr id="0" name="image108.png"/>
                        <pic:cNvPicPr preferRelativeResize="0"/>
                      </pic:nvPicPr>
                      <pic:blipFill>
                        <a:blip r:embed="rId151"/>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Wilson, C. &amp;. (1994). Police and public interactions: The impact of conflict resolution tactics.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3018" name=""/>
                <a:graphic>
                  <a:graphicData uri="http://schemas.microsoft.com/office/word/2010/wordprocessingShape">
                    <wps:wsp>
                      <wps:cNvSpPr/>
                      <wps:cNvPr id="260" name="Shape 260"/>
                      <wps:spPr>
                        <a:xfrm>
                          <a:off x="5188838" y="3690783"/>
                          <a:ext cx="314325" cy="178435"/>
                        </a:xfrm>
                        <a:custGeom>
                          <a:rect b="b" l="l" r="r" t="t"/>
                          <a:pathLst>
                            <a:path extrusionOk="0" h="281" w="495">
                              <a:moveTo>
                                <a:pt x="495" y="153"/>
                              </a:moveTo>
                              <a:lnTo>
                                <a:pt x="490" y="147"/>
                              </a:lnTo>
                              <a:lnTo>
                                <a:pt x="466" y="123"/>
                              </a:lnTo>
                              <a:lnTo>
                                <a:pt x="466" y="151"/>
                              </a:lnTo>
                              <a:lnTo>
                                <a:pt x="448" y="159"/>
                              </a:lnTo>
                              <a:lnTo>
                                <a:pt x="384" y="193"/>
                              </a:lnTo>
                              <a:lnTo>
                                <a:pt x="344" y="236"/>
                              </a:lnTo>
                              <a:lnTo>
                                <a:pt x="338" y="243"/>
                              </a:lnTo>
                              <a:lnTo>
                                <a:pt x="337" y="245"/>
                              </a:lnTo>
                              <a:lnTo>
                                <a:pt x="334" y="225"/>
                              </a:lnTo>
                              <a:lnTo>
                                <a:pt x="331" y="205"/>
                              </a:lnTo>
                              <a:lnTo>
                                <a:pt x="330" y="186"/>
                              </a:lnTo>
                              <a:lnTo>
                                <a:pt x="330" y="166"/>
                              </a:lnTo>
                              <a:lnTo>
                                <a:pt x="332" y="159"/>
                              </a:lnTo>
                              <a:lnTo>
                                <a:pt x="336" y="140"/>
                              </a:lnTo>
                              <a:lnTo>
                                <a:pt x="340" y="120"/>
                              </a:lnTo>
                              <a:lnTo>
                                <a:pt x="339" y="107"/>
                              </a:lnTo>
                              <a:lnTo>
                                <a:pt x="339" y="97"/>
                              </a:lnTo>
                              <a:lnTo>
                                <a:pt x="340" y="84"/>
                              </a:lnTo>
                              <a:lnTo>
                                <a:pt x="341" y="68"/>
                              </a:lnTo>
                              <a:lnTo>
                                <a:pt x="343" y="53"/>
                              </a:lnTo>
                              <a:lnTo>
                                <a:pt x="344" y="51"/>
                              </a:lnTo>
                              <a:lnTo>
                                <a:pt x="345" y="37"/>
                              </a:lnTo>
                              <a:lnTo>
                                <a:pt x="375" y="66"/>
                              </a:lnTo>
                              <a:lnTo>
                                <a:pt x="406" y="94"/>
                              </a:lnTo>
                              <a:lnTo>
                                <a:pt x="437" y="122"/>
                              </a:lnTo>
                              <a:lnTo>
                                <a:pt x="466" y="151"/>
                              </a:lnTo>
                              <a:lnTo>
                                <a:pt x="466" y="123"/>
                              </a:lnTo>
                              <a:lnTo>
                                <a:pt x="455" y="111"/>
                              </a:lnTo>
                              <a:lnTo>
                                <a:pt x="379" y="43"/>
                              </a:lnTo>
                              <a:lnTo>
                                <a:pt x="374" y="37"/>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30" y="140"/>
                              </a:lnTo>
                              <a:lnTo>
                                <a:pt x="29" y="118"/>
                              </a:lnTo>
                              <a:lnTo>
                                <a:pt x="27" y="93"/>
                              </a:lnTo>
                              <a:lnTo>
                                <a:pt x="24" y="71"/>
                              </a:lnTo>
                              <a:lnTo>
                                <a:pt x="57" y="86"/>
                              </a:lnTo>
                              <a:lnTo>
                                <a:pt x="92" y="96"/>
                              </a:lnTo>
                              <a:lnTo>
                                <a:pt x="121" y="102"/>
                              </a:lnTo>
                              <a:lnTo>
                                <a:pt x="127" y="103"/>
                              </a:lnTo>
                              <a:lnTo>
                                <a:pt x="163" y="107"/>
                              </a:lnTo>
                              <a:lnTo>
                                <a:pt x="203" y="109"/>
                              </a:lnTo>
                              <a:lnTo>
                                <a:pt x="238" y="111"/>
                              </a:lnTo>
                              <a:lnTo>
                                <a:pt x="242" y="111"/>
                              </a:lnTo>
                              <a:lnTo>
                                <a:pt x="249" y="111"/>
                              </a:lnTo>
                              <a:lnTo>
                                <a:pt x="281" y="113"/>
                              </a:lnTo>
                              <a:lnTo>
                                <a:pt x="321" y="118"/>
                              </a:lnTo>
                              <a:lnTo>
                                <a:pt x="321" y="82"/>
                              </a:lnTo>
                              <a:lnTo>
                                <a:pt x="320" y="97"/>
                              </a:lnTo>
                              <a:lnTo>
                                <a:pt x="283" y="93"/>
                              </a:lnTo>
                              <a:lnTo>
                                <a:pt x="246" y="91"/>
                              </a:lnTo>
                              <a:lnTo>
                                <a:pt x="245" y="91"/>
                              </a:lnTo>
                              <a:lnTo>
                                <a:pt x="228" y="90"/>
                              </a:lnTo>
                              <a:lnTo>
                                <a:pt x="171" y="88"/>
                              </a:lnTo>
                              <a:lnTo>
                                <a:pt x="132" y="84"/>
                              </a:lnTo>
                              <a:lnTo>
                                <a:pt x="93" y="76"/>
                              </a:lnTo>
                              <a:lnTo>
                                <a:pt x="78" y="71"/>
                              </a:lnTo>
                              <a:lnTo>
                                <a:pt x="56" y="63"/>
                              </a:lnTo>
                              <a:lnTo>
                                <a:pt x="20" y="45"/>
                              </a:lnTo>
                              <a:lnTo>
                                <a:pt x="16" y="36"/>
                              </a:lnTo>
                              <a:lnTo>
                                <a:pt x="0" y="38"/>
                              </a:lnTo>
                              <a:lnTo>
                                <a:pt x="8" y="109"/>
                              </a:lnTo>
                              <a:lnTo>
                                <a:pt x="11" y="169"/>
                              </a:lnTo>
                              <a:lnTo>
                                <a:pt x="7" y="175"/>
                              </a:lnTo>
                              <a:lnTo>
                                <a:pt x="10" y="186"/>
                              </a:lnTo>
                              <a:lnTo>
                                <a:pt x="20" y="185"/>
                              </a:lnTo>
                              <a:lnTo>
                                <a:pt x="93" y="181"/>
                              </a:lnTo>
                              <a:lnTo>
                                <a:pt x="166" y="175"/>
                              </a:lnTo>
                              <a:lnTo>
                                <a:pt x="176" y="174"/>
                              </a:lnTo>
                              <a:lnTo>
                                <a:pt x="264" y="164"/>
                              </a:lnTo>
                              <a:lnTo>
                                <a:pt x="311" y="159"/>
                              </a:lnTo>
                              <a:lnTo>
                                <a:pt x="311" y="175"/>
                              </a:lnTo>
                              <a:lnTo>
                                <a:pt x="311" y="176"/>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443" y="183"/>
                              </a:lnTo>
                              <a:lnTo>
                                <a:pt x="481" y="167"/>
                              </a:lnTo>
                              <a:lnTo>
                                <a:pt x="486" y="164"/>
                              </a:lnTo>
                              <a:lnTo>
                                <a:pt x="493" y="161"/>
                              </a:lnTo>
                              <a:lnTo>
                                <a:pt x="495" y="153"/>
                              </a:lnTo>
                              <a:close/>
                            </a:path>
                          </a:pathLst>
                        </a:custGeom>
                        <a:solidFill>
                          <a:srgbClr val="6E7073"/>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323850" cy="187960"/>
                <wp:effectExtent b="0" l="0" r="0" t="0"/>
                <wp:wrapNone/>
                <wp:docPr id="1865503018" name="image77.png"/>
                <a:graphic>
                  <a:graphicData uri="http://schemas.openxmlformats.org/drawingml/2006/picture">
                    <pic:pic>
                      <pic:nvPicPr>
                        <pic:cNvPr id="0" name="image77.png"/>
                        <pic:cNvPicPr preferRelativeResize="0"/>
                      </pic:nvPicPr>
                      <pic:blipFill>
                        <a:blip r:embed="rId152"/>
                        <a:srcRect/>
                        <a:stretch>
                          <a:fillRect/>
                        </a:stretch>
                      </pic:blipFill>
                      <pic:spPr>
                        <a:xfrm>
                          <a:off x="0" y="0"/>
                          <a:ext cx="323850" cy="187960"/>
                        </a:xfrm>
                        <a:prstGeom prst="rect"/>
                        <a:ln/>
                      </pic:spPr>
                    </pic:pic>
                  </a:graphicData>
                </a:graphic>
              </wp:anchor>
            </w:drawing>
          </mc:Fallback>
        </mc:AlternateContent>
      </w:r>
    </w:p>
    <w:p w:rsidR="00000000" w:rsidDel="00000000" w:rsidP="00000000" w:rsidRDefault="00000000" w:rsidRPr="00000000" w14:paraId="000002F0">
      <w:pPr>
        <w:spacing w:line="290" w:lineRule="auto"/>
        <w:ind w:left="907" w:firstLine="0"/>
        <w:rPr>
          <w:sz w:val="24"/>
          <w:szCs w:val="24"/>
        </w:rPr>
        <w:sectPr>
          <w:type w:val="nextPage"/>
          <w:pgSz w:h="16840" w:w="11910" w:orient="portrait"/>
          <w:pgMar w:bottom="1560" w:top="0" w:left="740" w:right="759" w:header="0" w:footer="889"/>
        </w:sectPr>
      </w:pPr>
      <w:r w:rsidDel="00000000" w:rsidR="00000000" w:rsidRPr="00000000">
        <w:rPr>
          <w:i w:val="1"/>
          <w:color w:val="231f20"/>
          <w:sz w:val="24"/>
          <w:szCs w:val="24"/>
          <w:rtl w:val="0"/>
        </w:rPr>
        <w:t xml:space="preserve">Journal of Applied Psychology, </w:t>
      </w:r>
      <w:r w:rsidDel="00000000" w:rsidR="00000000" w:rsidRPr="00000000">
        <w:rPr>
          <w:color w:val="231f20"/>
          <w:sz w:val="24"/>
          <w:szCs w:val="24"/>
          <w:rtl w:val="0"/>
        </w:rPr>
        <w:t xml:space="preserve">159-175.</w:t>
      </w:r>
      <w:r w:rsidDel="00000000" w:rsidR="00000000" w:rsidRPr="00000000">
        <w:rPr>
          <w:rtl w:val="0"/>
        </w:rPr>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4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3" name="Shape 1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4" name="Shape 1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6" name="Shape 1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7" name="Shape 1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8" name="Shape 1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9" name="Shape 1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SpPr/>
                          <wps:cNvPr id="20" name="Shape 20"/>
                          <wps:spPr>
                            <a:xfrm>
                              <a:off x="1091" y="3113"/>
                              <a:ext cx="495" cy="281"/>
                            </a:xfrm>
                            <a:custGeom>
                              <a:rect b="b" l="l" r="r" t="t"/>
                              <a:pathLst>
                                <a:path extrusionOk="0" h="281" w="495">
                                  <a:moveTo>
                                    <a:pt x="495" y="154"/>
                                  </a:moveTo>
                                  <a:lnTo>
                                    <a:pt x="490" y="148"/>
                                  </a:lnTo>
                                  <a:lnTo>
                                    <a:pt x="466" y="123"/>
                                  </a:lnTo>
                                  <a:lnTo>
                                    <a:pt x="466" y="151"/>
                                  </a:lnTo>
                                  <a:lnTo>
                                    <a:pt x="448" y="159"/>
                                  </a:lnTo>
                                  <a:lnTo>
                                    <a:pt x="430" y="167"/>
                                  </a:lnTo>
                                  <a:lnTo>
                                    <a:pt x="412" y="176"/>
                                  </a:lnTo>
                                  <a:lnTo>
                                    <a:pt x="359" y="217"/>
                                  </a:lnTo>
                                  <a:lnTo>
                                    <a:pt x="344" y="236"/>
                                  </a:lnTo>
                                  <a:lnTo>
                                    <a:pt x="337" y="245"/>
                                  </a:lnTo>
                                  <a:lnTo>
                                    <a:pt x="334" y="225"/>
                                  </a:lnTo>
                                  <a:lnTo>
                                    <a:pt x="331" y="206"/>
                                  </a:lnTo>
                                  <a:lnTo>
                                    <a:pt x="330" y="186"/>
                                  </a:lnTo>
                                  <a:lnTo>
                                    <a:pt x="330" y="166"/>
                                  </a:lnTo>
                                  <a:lnTo>
                                    <a:pt x="332" y="159"/>
                                  </a:lnTo>
                                  <a:lnTo>
                                    <a:pt x="336" y="140"/>
                                  </a:lnTo>
                                  <a:lnTo>
                                    <a:pt x="340" y="120"/>
                                  </a:lnTo>
                                  <a:lnTo>
                                    <a:pt x="339" y="108"/>
                                  </a:lnTo>
                                  <a:lnTo>
                                    <a:pt x="339" y="97"/>
                                  </a:lnTo>
                                  <a:lnTo>
                                    <a:pt x="340" y="84"/>
                                  </a:lnTo>
                                  <a:lnTo>
                                    <a:pt x="341" y="69"/>
                                  </a:lnTo>
                                  <a:lnTo>
                                    <a:pt x="343" y="53"/>
                                  </a:lnTo>
                                  <a:lnTo>
                                    <a:pt x="345" y="38"/>
                                  </a:lnTo>
                                  <a:lnTo>
                                    <a:pt x="375" y="66"/>
                                  </a:lnTo>
                                  <a:lnTo>
                                    <a:pt x="406" y="94"/>
                                  </a:lnTo>
                                  <a:lnTo>
                                    <a:pt x="437" y="122"/>
                                  </a:lnTo>
                                  <a:lnTo>
                                    <a:pt x="452" y="137"/>
                                  </a:lnTo>
                                  <a:lnTo>
                                    <a:pt x="466" y="151"/>
                                  </a:lnTo>
                                  <a:lnTo>
                                    <a:pt x="466" y="123"/>
                                  </a:lnTo>
                                  <a:lnTo>
                                    <a:pt x="455" y="111"/>
                                  </a:lnTo>
                                  <a:lnTo>
                                    <a:pt x="379" y="43"/>
                                  </a:lnTo>
                                  <a:lnTo>
                                    <a:pt x="374" y="38"/>
                                  </a:lnTo>
                                  <a:lnTo>
                                    <a:pt x="345" y="8"/>
                                  </a:lnTo>
                                  <a:lnTo>
                                    <a:pt x="344" y="7"/>
                                  </a:lnTo>
                                  <a:lnTo>
                                    <a:pt x="343" y="6"/>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92" y="96"/>
                                  </a:lnTo>
                                  <a:lnTo>
                                    <a:pt x="163" y="108"/>
                                  </a:lnTo>
                                  <a:lnTo>
                                    <a:pt x="242" y="111"/>
                                  </a:lnTo>
                                  <a:lnTo>
                                    <a:pt x="281" y="113"/>
                                  </a:lnTo>
                                  <a:lnTo>
                                    <a:pt x="321" y="118"/>
                                  </a:lnTo>
                                  <a:lnTo>
                                    <a:pt x="321" y="82"/>
                                  </a:lnTo>
                                  <a:lnTo>
                                    <a:pt x="320" y="97"/>
                                  </a:lnTo>
                                  <a:lnTo>
                                    <a:pt x="283" y="93"/>
                                  </a:lnTo>
                                  <a:lnTo>
                                    <a:pt x="246" y="91"/>
                                  </a:lnTo>
                                  <a:lnTo>
                                    <a:pt x="171" y="88"/>
                                  </a:lnTo>
                                  <a:lnTo>
                                    <a:pt x="132" y="84"/>
                                  </a:lnTo>
                                  <a:lnTo>
                                    <a:pt x="56" y="64"/>
                                  </a:lnTo>
                                  <a:lnTo>
                                    <a:pt x="16" y="37"/>
                                  </a:lnTo>
                                  <a:lnTo>
                                    <a:pt x="0" y="38"/>
                                  </a:lnTo>
                                  <a:lnTo>
                                    <a:pt x="8" y="110"/>
                                  </a:lnTo>
                                  <a:lnTo>
                                    <a:pt x="11" y="170"/>
                                  </a:lnTo>
                                  <a:lnTo>
                                    <a:pt x="7" y="176"/>
                                  </a:lnTo>
                                  <a:lnTo>
                                    <a:pt x="10" y="186"/>
                                  </a:lnTo>
                                  <a:lnTo>
                                    <a:pt x="2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423" y="193"/>
                                  </a:lnTo>
                                  <a:lnTo>
                                    <a:pt x="486" y="165"/>
                                  </a:lnTo>
                                  <a:lnTo>
                                    <a:pt x="493" y="161"/>
                                  </a:lnTo>
                                  <a:lnTo>
                                    <a:pt x="495" y="154"/>
                                  </a:lnTo>
                                  <a:close/>
                                </a:path>
                              </a:pathLst>
                            </a:custGeom>
                            <a:solidFill>
                              <a:srgbClr val="6E707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47" name="image6.png"/>
                <a:graphic>
                  <a:graphicData uri="http://schemas.openxmlformats.org/drawingml/2006/picture">
                    <pic:pic>
                      <pic:nvPicPr>
                        <pic:cNvPr id="0" name="image6.png"/>
                        <pic:cNvPicPr preferRelativeResize="0"/>
                      </pic:nvPicPr>
                      <pic:blipFill>
                        <a:blip r:embed="rId15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D">
      <w:pPr>
        <w:spacing w:before="56" w:line="235" w:lineRule="auto"/>
        <w:ind w:left="907" w:right="297" w:firstLine="0"/>
        <w:jc w:val="both"/>
        <w:rPr>
          <w:sz w:val="24"/>
          <w:szCs w:val="24"/>
        </w:rPr>
      </w:pPr>
      <w:r w:rsidDel="00000000" w:rsidR="00000000" w:rsidRPr="00000000">
        <w:rPr>
          <w:color w:val="231f20"/>
          <w:sz w:val="24"/>
          <w:szCs w:val="24"/>
          <w:rtl w:val="0"/>
        </w:rPr>
        <w:t xml:space="preserve">Zannoni, M., van der Varst, L. P., Bervoets, E. J. A., Wensveen, M., van Bolhuis, V. J., &amp; van der Torre, E. J. (2008). </w:t>
      </w:r>
      <w:r w:rsidDel="00000000" w:rsidR="00000000" w:rsidRPr="00000000">
        <w:rPr>
          <w:i w:val="1"/>
          <w:color w:val="231f20"/>
          <w:sz w:val="24"/>
          <w:szCs w:val="24"/>
          <w:rtl w:val="0"/>
        </w:rPr>
        <w:t xml:space="preserve">De rol van de eerstelijnswerkers bij het tegengaan van polarisatie en radicalisering. Van ‘ogen en oren’ naar ‘het hart’ van de aanpak </w:t>
      </w:r>
      <w:r w:rsidDel="00000000" w:rsidR="00000000" w:rsidRPr="00000000">
        <w:rPr>
          <w:color w:val="231f20"/>
          <w:sz w:val="24"/>
          <w:szCs w:val="24"/>
          <w:rtl w:val="0"/>
        </w:rPr>
        <w:t xml:space="preserve">(The role of first line workers in countering polarization and radicalization. From ‘eyes and ears’ to the heart of the approach’). The Hague: COT Instituut voor Veiligheids- en Crisismanagement.</w:t>
      </w: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7"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1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62" name="Shape 26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63" name="Shape 26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64" name="Shape 26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65" name="Shape 26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66" name="Shape 26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67" name="Shape 26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68" name="Shape 26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69" name="Shape 26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19" name="image78.png"/>
                <a:graphic>
                  <a:graphicData uri="http://schemas.openxmlformats.org/drawingml/2006/picture">
                    <pic:pic>
                      <pic:nvPicPr>
                        <pic:cNvPr id="0" name="image78.png"/>
                        <pic:cNvPicPr preferRelativeResize="0"/>
                      </pic:nvPicPr>
                      <pic:blipFill>
                        <a:blip r:embed="rId15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A">
      <w:pPr>
        <w:pStyle w:val="Heading2"/>
        <w:ind w:firstLine="352"/>
        <w:rPr>
          <w:color w:val="00abd1"/>
        </w:rPr>
      </w:pPr>
      <w:r w:rsidDel="00000000" w:rsidR="00000000" w:rsidRPr="00000000">
        <w:rPr>
          <w:color w:val="00abd1"/>
          <w:rtl w:val="0"/>
        </w:rPr>
        <w:t xml:space="preserve">Annexe 1 : Déroulement de la Formation des Formateurs</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1"/>
          <w:i w:val="0"/>
          <w:smallCaps w:val="0"/>
          <w:strike w:val="0"/>
          <w:color w:val="000000"/>
          <w:sz w:val="11"/>
          <w:szCs w:val="11"/>
          <w:u w:val="none"/>
          <w:shd w:fill="auto" w:val="clear"/>
          <w:vertAlign w:val="baseline"/>
        </w:rPr>
      </w:pPr>
      <w:r w:rsidDel="00000000" w:rsidR="00000000" w:rsidRPr="00000000">
        <w:rPr>
          <w:rtl w:val="0"/>
        </w:rPr>
      </w:r>
    </w:p>
    <w:tbl>
      <w:tblPr>
        <w:tblStyle w:val="Table2"/>
        <w:tblW w:w="9588.0" w:type="dxa"/>
        <w:jc w:val="left"/>
        <w:tblInd w:w="37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196"/>
        <w:gridCol w:w="3196"/>
        <w:gridCol w:w="3196"/>
        <w:tblGridChange w:id="0">
          <w:tblGrid>
            <w:gridCol w:w="3196"/>
            <w:gridCol w:w="3196"/>
            <w:gridCol w:w="3196"/>
          </w:tblGrid>
        </w:tblGridChange>
      </w:tblGrid>
      <w:tr>
        <w:trPr>
          <w:cantSplit w:val="0"/>
          <w:trHeight w:val="623" w:hRule="atLeast"/>
          <w:tblHeader w:val="0"/>
        </w:trPr>
        <w:tc>
          <w:tcPr>
            <w:tcBorders>
              <w:top w:color="000000" w:space="0" w:sz="0" w:val="nil"/>
              <w:left w:color="000000" w:space="0" w:sz="0" w:val="nil"/>
              <w:bottom w:color="000000" w:space="0" w:sz="0" w:val="nil"/>
            </w:tcBorders>
            <w:shd w:fill="00abd1"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67"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Jour 1</w:t>
            </w:r>
            <w:r w:rsidDel="00000000" w:rsidR="00000000" w:rsidRPr="00000000">
              <w:rPr>
                <w:rtl w:val="0"/>
              </w:rPr>
            </w:r>
          </w:p>
        </w:tc>
        <w:tc>
          <w:tcPr>
            <w:tcBorders>
              <w:top w:color="000000" w:space="0" w:sz="0" w:val="nil"/>
              <w:bottom w:color="000000" w:space="0" w:sz="0" w:val="nil"/>
            </w:tcBorders>
            <w:shd w:fill="00abd1"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57"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Jour 2</w:t>
            </w:r>
            <w:r w:rsidDel="00000000" w:rsidR="00000000" w:rsidRPr="00000000">
              <w:rPr>
                <w:rtl w:val="0"/>
              </w:rPr>
            </w:r>
          </w:p>
        </w:tc>
        <w:tc>
          <w:tcPr>
            <w:tcBorders>
              <w:top w:color="000000" w:space="0" w:sz="0" w:val="nil"/>
              <w:bottom w:color="000000" w:space="0" w:sz="0" w:val="nil"/>
              <w:right w:color="000000" w:space="0" w:sz="0" w:val="nil"/>
            </w:tcBorders>
            <w:shd w:fill="00abd1"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57"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Jour 3</w:t>
            </w:r>
            <w:r w:rsidDel="00000000" w:rsidR="00000000" w:rsidRPr="00000000">
              <w:rPr>
                <w:rtl w:val="0"/>
              </w:rPr>
            </w:r>
          </w:p>
        </w:tc>
      </w:tr>
      <w:tr>
        <w:trPr>
          <w:cantSplit w:val="0"/>
          <w:trHeight w:val="2034" w:hRule="atLeast"/>
          <w:tblHeader w:val="0"/>
        </w:trPr>
        <w:tc>
          <w:tcPr>
            <w:tcBorders>
              <w:top w:color="00abd1" w:space="0" w:sz="8" w:val="single"/>
              <w:left w:color="00abd1" w:space="0" w:sz="8" w:val="single"/>
              <w:bottom w:color="00abd1" w:space="0" w:sz="12" w:val="single"/>
              <w:right w:color="00abd1" w:space="0" w:sz="12" w:val="single"/>
            </w:tcBorders>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3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31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97"/>
                <w:tab w:val="left" w:pos="498"/>
              </w:tabs>
              <w:spacing w:after="0" w:before="109" w:line="240" w:lineRule="auto"/>
              <w:ind w:left="497"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Participants</w:t>
            </w:r>
            <w:r w:rsidDel="00000000" w:rsidR="00000000" w:rsidRPr="00000000">
              <w:rPr>
                <w:rtl w:val="0"/>
              </w:rPr>
            </w:r>
          </w:p>
          <w:p w:rsidR="00000000" w:rsidDel="00000000" w:rsidP="00000000" w:rsidRDefault="00000000" w:rsidRPr="00000000" w14:paraId="0000031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97"/>
                <w:tab w:val="left" w:pos="498"/>
              </w:tabs>
              <w:spacing w:after="0" w:before="108" w:line="240" w:lineRule="auto"/>
              <w:ind w:left="497"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Explication FdF</w:t>
            </w:r>
            <w:r w:rsidDel="00000000" w:rsidR="00000000" w:rsidRPr="00000000">
              <w:rPr>
                <w:rtl w:val="0"/>
              </w:rPr>
            </w:r>
          </w:p>
          <w:p w:rsidR="00000000" w:rsidDel="00000000" w:rsidP="00000000" w:rsidRDefault="00000000" w:rsidRPr="00000000" w14:paraId="000003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97"/>
                <w:tab w:val="left" w:pos="498"/>
              </w:tabs>
              <w:spacing w:after="0" w:before="108" w:line="240" w:lineRule="auto"/>
              <w:ind w:left="497"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Explication méthodologie</w:t>
            </w:r>
            <w:r w:rsidDel="00000000" w:rsidR="00000000" w:rsidRPr="00000000">
              <w:rPr>
                <w:rtl w:val="0"/>
              </w:rPr>
            </w:r>
          </w:p>
          <w:p w:rsidR="00000000" w:rsidDel="00000000" w:rsidP="00000000" w:rsidRDefault="00000000" w:rsidRPr="00000000" w14:paraId="000003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497"/>
                <w:tab w:val="left" w:pos="498"/>
              </w:tabs>
              <w:spacing w:after="0" w:before="109" w:line="240" w:lineRule="auto"/>
              <w:ind w:left="497"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Importance de l’évaluation</w:t>
            </w:r>
            <w:r w:rsidDel="00000000" w:rsidR="00000000" w:rsidRPr="00000000">
              <w:rPr>
                <w:rtl w:val="0"/>
              </w:rPr>
            </w:r>
          </w:p>
        </w:tc>
        <w:tc>
          <w:tcPr>
            <w:tcBorders>
              <w:top w:color="00abd1" w:space="0" w:sz="8" w:val="single"/>
              <w:left w:color="00abd1" w:space="0" w:sz="12" w:val="single"/>
              <w:bottom w:color="00abd1" w:space="0" w:sz="12" w:val="single"/>
              <w:right w:color="00abd1" w:space="0" w:sz="8" w:val="single"/>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3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Résumé jour 1</w:t>
            </w:r>
            <w:r w:rsidDel="00000000" w:rsidR="00000000" w:rsidRPr="00000000">
              <w:rPr>
                <w:rtl w:val="0"/>
              </w:rPr>
            </w:r>
          </w:p>
        </w:tc>
        <w:tc>
          <w:tcPr>
            <w:tcBorders>
              <w:top w:color="00abd1" w:space="0" w:sz="8" w:val="single"/>
              <w:left w:color="00abd1" w:space="0" w:sz="8" w:val="single"/>
              <w:bottom w:color="00abd1" w:space="0" w:sz="12" w:val="single"/>
              <w:right w:color="00abd1" w:space="0" w:sz="8"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13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Résumé jour 2</w:t>
            </w:r>
            <w:r w:rsidDel="00000000" w:rsidR="00000000" w:rsidRPr="00000000">
              <w:rPr>
                <w:rtl w:val="0"/>
              </w:rPr>
            </w:r>
          </w:p>
        </w:tc>
      </w:tr>
      <w:tr>
        <w:trPr>
          <w:cantSplit w:val="0"/>
          <w:trHeight w:val="1204" w:hRule="atLeast"/>
          <w:tblHeader w:val="0"/>
        </w:trPr>
        <w:tc>
          <w:tcPr>
            <w:tcBorders>
              <w:top w:color="00abd1" w:space="0" w:sz="12" w:val="single"/>
              <w:left w:color="00abd1" w:space="0" w:sz="8" w:val="single"/>
              <w:bottom w:color="00abd1" w:space="0" w:sz="8" w:val="single"/>
              <w:right w:color="00abd1" w:space="0" w:sz="12"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35" w:lineRule="auto"/>
              <w:ind w:left="137" w:right="1088"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Déroulement des ateliers</w:t>
            </w:r>
          </w:p>
        </w:tc>
        <w:tc>
          <w:tcPr>
            <w:vMerge w:val="restart"/>
            <w:tcBorders>
              <w:top w:color="00abd1" w:space="0" w:sz="12" w:val="single"/>
              <w:left w:color="00abd1" w:space="0" w:sz="12" w:val="single"/>
              <w:bottom w:color="00abd1" w:space="0" w:sz="8" w:val="single"/>
              <w:right w:color="000000" w:space="0" w:sz="4" w:val="single"/>
            </w:tcBorders>
          </w:tcPr>
          <w:p w:rsidR="00000000" w:rsidDel="00000000" w:rsidP="00000000" w:rsidRDefault="00000000" w:rsidRPr="00000000" w14:paraId="0000031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92"/>
                <w:tab w:val="left" w:pos="493"/>
              </w:tabs>
              <w:spacing w:after="0" w:before="46" w:line="235" w:lineRule="auto"/>
              <w:ind w:left="492" w:right="351"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colère (3)</w:t>
            </w:r>
            <w:r w:rsidDel="00000000" w:rsidR="00000000" w:rsidRPr="00000000">
              <w:rPr>
                <w:rtl w:val="0"/>
              </w:rPr>
            </w:r>
          </w:p>
          <w:p w:rsidR="00000000" w:rsidDel="00000000" w:rsidP="00000000" w:rsidRDefault="00000000" w:rsidRPr="00000000" w14:paraId="0000031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92"/>
                <w:tab w:val="left" w:pos="493"/>
              </w:tabs>
              <w:spacing w:after="0" w:before="111" w:line="240" w:lineRule="auto"/>
              <w:ind w:left="492"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colère</w:t>
            </w: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492"/>
                <w:tab w:val="left" w:pos="493"/>
              </w:tabs>
              <w:spacing w:after="0" w:before="113" w:line="235" w:lineRule="auto"/>
              <w:ind w:left="492" w:right="4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gestion  de la colère</w:t>
            </w:r>
            <w:r w:rsidDel="00000000" w:rsidR="00000000" w:rsidRPr="00000000">
              <w:rPr>
                <w:rtl w:val="0"/>
              </w:rPr>
            </w:r>
          </w:p>
        </w:tc>
        <w:tc>
          <w:tcPr>
            <w:vMerge w:val="restart"/>
            <w:tcBorders>
              <w:top w:color="00abd1" w:space="0" w:sz="12" w:val="single"/>
              <w:left w:color="000000" w:space="0" w:sz="4" w:val="single"/>
              <w:bottom w:color="00abd1" w:space="0" w:sz="8" w:val="single"/>
              <w:right w:color="000000" w:space="0" w:sz="4" w:val="single"/>
            </w:tcBorders>
          </w:tcPr>
          <w:p w:rsidR="00000000" w:rsidDel="00000000" w:rsidP="00000000" w:rsidRDefault="00000000" w:rsidRPr="00000000" w14:paraId="000003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97"/>
                <w:tab w:val="left" w:pos="498"/>
              </w:tabs>
              <w:spacing w:after="0" w:before="46" w:line="235" w:lineRule="auto"/>
              <w:ind w:left="497" w:right="19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résolution des conflits (6)</w:t>
            </w: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97"/>
                <w:tab w:val="left" w:pos="498"/>
              </w:tabs>
              <w:spacing w:after="0" w:before="116" w:line="235" w:lineRule="auto"/>
              <w:ind w:left="497" w:right="45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résolution des conflits</w:t>
            </w:r>
            <w:r w:rsidDel="00000000" w:rsidR="00000000" w:rsidRPr="00000000">
              <w:rPr>
                <w:rtl w:val="0"/>
              </w:rPr>
            </w:r>
          </w:p>
          <w:p w:rsidR="00000000" w:rsidDel="00000000" w:rsidP="00000000" w:rsidRDefault="00000000" w:rsidRPr="00000000" w14:paraId="000003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97"/>
                <w:tab w:val="left" w:pos="498"/>
              </w:tabs>
              <w:spacing w:after="0" w:before="115" w:line="235" w:lineRule="auto"/>
              <w:ind w:left="497" w:right="24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résolution des conflits</w:t>
            </w:r>
            <w:r w:rsidDel="00000000" w:rsidR="00000000" w:rsidRPr="00000000">
              <w:rPr>
                <w:rtl w:val="0"/>
              </w:rPr>
            </w:r>
          </w:p>
        </w:tc>
      </w:tr>
      <w:tr>
        <w:trPr>
          <w:cantSplit w:val="0"/>
          <w:trHeight w:val="1208" w:hRule="atLeast"/>
          <w:tblHeader w:val="0"/>
        </w:trPr>
        <w:tc>
          <w:tcPr>
            <w:tcBorders>
              <w:top w:color="00abd1" w:space="0" w:sz="8" w:val="single"/>
              <w:left w:color="00abd1" w:space="0" w:sz="8" w:val="single"/>
              <w:bottom w:color="00abd1" w:space="0" w:sz="8" w:val="single"/>
              <w:right w:color="00abd1" w:space="0" w:sz="12" w:val="single"/>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35" w:lineRule="auto"/>
              <w:ind w:left="137" w:right="795"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générale de radicalisation</w:t>
            </w:r>
          </w:p>
        </w:tc>
        <w:tc>
          <w:tcPr>
            <w:vMerge w:val="continue"/>
            <w:tcBorders>
              <w:top w:color="00abd1" w:space="0" w:sz="12" w:val="single"/>
              <w:left w:color="00abd1" w:space="0" w:sz="12" w:val="single"/>
              <w:bottom w:color="00abd1" w:space="0" w:sz="8" w:val="single"/>
              <w:right w:color="000000" w:space="0" w:sz="4" w:val="single"/>
            </w:tcBorders>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c>
          <w:tcPr>
            <w:vMerge w:val="continue"/>
            <w:tcBorders>
              <w:top w:color="00abd1" w:space="0" w:sz="12" w:val="single"/>
              <w:left w:color="000000" w:space="0" w:sz="4" w:val="single"/>
              <w:bottom w:color="00abd1" w:space="0" w:sz="8" w:val="single"/>
              <w:right w:color="000000" w:space="0" w:sz="4" w:val="single"/>
            </w:tcBorders>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tl w:val="0"/>
              </w:rPr>
            </w:r>
          </w:p>
        </w:tc>
      </w:tr>
      <w:tr>
        <w:trPr>
          <w:cantSplit w:val="0"/>
          <w:trHeight w:val="2737" w:hRule="atLeast"/>
          <w:tblHeader w:val="0"/>
        </w:trPr>
        <w:tc>
          <w:tcPr>
            <w:tcBorders>
              <w:top w:color="00abd1" w:space="0" w:sz="8" w:val="single"/>
              <w:left w:color="00abd1" w:space="0" w:sz="8" w:val="single"/>
              <w:bottom w:color="00abd1" w:space="0" w:sz="8" w:val="single"/>
              <w:right w:color="00abd1" w:space="0" w:sz="12" w:val="single"/>
            </w:tcBorders>
          </w:tcPr>
          <w:p w:rsidR="00000000" w:rsidDel="00000000" w:rsidP="00000000" w:rsidRDefault="00000000" w:rsidRPr="00000000" w14:paraId="000003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97"/>
                <w:tab w:val="left" w:pos="498"/>
              </w:tabs>
              <w:spacing w:after="0" w:before="51" w:line="235" w:lineRule="auto"/>
              <w:ind w:left="497" w:right="39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coaching et parentalité  (1)</w:t>
            </w:r>
            <w:r w:rsidDel="00000000" w:rsidR="00000000" w:rsidRPr="00000000">
              <w:rPr>
                <w:rtl w:val="0"/>
              </w:rPr>
            </w:r>
          </w:p>
          <w:p w:rsidR="00000000" w:rsidDel="00000000" w:rsidP="00000000" w:rsidRDefault="00000000" w:rsidRPr="00000000" w14:paraId="000003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97"/>
                <w:tab w:val="left" w:pos="498"/>
              </w:tabs>
              <w:spacing w:after="0" w:before="112" w:line="259" w:lineRule="auto"/>
              <w:ind w:left="497" w:right="0" w:hanging="361"/>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coaching</w:t>
            </w:r>
          </w:p>
          <w:p w:rsidR="00000000" w:rsidDel="00000000" w:rsidP="00000000" w:rsidRDefault="00000000" w:rsidRPr="00000000" w14:paraId="000003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97"/>
                <w:tab w:val="left" w:pos="498"/>
              </w:tabs>
              <w:spacing w:after="0" w:before="113" w:line="235" w:lineRule="auto"/>
              <w:ind w:left="497" w:right="395"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coaching et parentalité</w:t>
            </w:r>
            <w:r w:rsidDel="00000000" w:rsidR="00000000" w:rsidRPr="00000000">
              <w:rPr>
                <w:rtl w:val="0"/>
              </w:rPr>
            </w:r>
          </w:p>
        </w:tc>
        <w:tc>
          <w:tcPr>
            <w:tcBorders>
              <w:top w:color="00abd1" w:space="0" w:sz="8" w:val="single"/>
              <w:left w:color="00abd1" w:space="0" w:sz="12" w:val="single"/>
              <w:bottom w:color="00abd1" w:space="0" w:sz="8" w:val="single"/>
              <w:right w:color="00abd1" w:space="0" w:sz="8" w:val="single"/>
            </w:tcBorders>
          </w:tcPr>
          <w:p w:rsidR="00000000" w:rsidDel="00000000" w:rsidP="00000000" w:rsidRDefault="00000000" w:rsidRPr="00000000" w14:paraId="000003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92"/>
                <w:tab w:val="left" w:pos="493"/>
              </w:tabs>
              <w:spacing w:after="0" w:before="51" w:line="235" w:lineRule="auto"/>
              <w:ind w:left="492" w:right="163"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discours et identité (4)</w:t>
            </w: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92"/>
                <w:tab w:val="left" w:pos="493"/>
              </w:tabs>
              <w:spacing w:after="0" w:before="116" w:line="235" w:lineRule="auto"/>
              <w:ind w:left="492" w:right="204"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discours et identité</w:t>
            </w:r>
            <w:r w:rsidDel="00000000" w:rsidR="00000000" w:rsidRPr="00000000">
              <w:rPr>
                <w:rtl w:val="0"/>
              </w:rPr>
            </w:r>
          </w:p>
          <w:p w:rsidR="00000000" w:rsidDel="00000000" w:rsidP="00000000" w:rsidRDefault="00000000" w:rsidRPr="00000000" w14:paraId="000003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492"/>
                <w:tab w:val="left" w:pos="493"/>
              </w:tabs>
              <w:spacing w:after="0" w:before="115" w:line="235" w:lineRule="auto"/>
              <w:ind w:left="492" w:right="822"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thérapie narrative</w:t>
            </w:r>
            <w:r w:rsidDel="00000000" w:rsidR="00000000" w:rsidRPr="00000000">
              <w:rPr>
                <w:rtl w:val="0"/>
              </w:rPr>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97"/>
                <w:tab w:val="left" w:pos="498"/>
              </w:tabs>
              <w:spacing w:after="0" w:before="51" w:line="235" w:lineRule="auto"/>
              <w:ind w:left="497" w:right="42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réponse de l’État (7)</w:t>
            </w: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97"/>
                <w:tab w:val="left" w:pos="498"/>
              </w:tabs>
              <w:spacing w:after="0" w:before="116" w:line="235" w:lineRule="auto"/>
              <w:ind w:left="497" w:right="23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réponse proportionnée de l’État</w:t>
            </w: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97"/>
                <w:tab w:val="left" w:pos="498"/>
              </w:tabs>
              <w:spacing w:after="0" w:before="116" w:line="235" w:lineRule="auto"/>
              <w:ind w:left="497" w:right="37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réponse proportionnée</w:t>
            </w:r>
            <w:r w:rsidDel="00000000" w:rsidR="00000000" w:rsidRPr="00000000">
              <w:rPr>
                <w:rtl w:val="0"/>
              </w:rPr>
            </w:r>
          </w:p>
        </w:tc>
      </w:tr>
      <w:tr>
        <w:trPr>
          <w:cantSplit w:val="0"/>
          <w:trHeight w:val="2465" w:hRule="atLeast"/>
          <w:tblHeader w:val="0"/>
        </w:trPr>
        <w:tc>
          <w:tcPr>
            <w:tcBorders>
              <w:top w:color="00abd1" w:space="0" w:sz="8" w:val="single"/>
              <w:left w:color="00abd1" w:space="0" w:sz="8" w:val="single"/>
              <w:bottom w:color="00abd1" w:space="0" w:sz="8" w:val="single"/>
              <w:right w:color="00abd1" w:space="0" w:sz="12" w:val="single"/>
            </w:tcBorders>
          </w:tcPr>
          <w:p w:rsidR="00000000" w:rsidDel="00000000" w:rsidP="00000000" w:rsidRDefault="00000000" w:rsidRPr="00000000" w14:paraId="0000032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97"/>
                <w:tab w:val="left" w:pos="498"/>
              </w:tabs>
              <w:spacing w:after="0" w:before="51" w:line="235" w:lineRule="auto"/>
              <w:ind w:left="497" w:right="25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pensée critique (2)</w:t>
            </w:r>
            <w:r w:rsidDel="00000000" w:rsidR="00000000" w:rsidRPr="00000000">
              <w:rPr>
                <w:rtl w:val="0"/>
              </w:rPr>
            </w:r>
          </w:p>
          <w:p w:rsidR="00000000" w:rsidDel="00000000" w:rsidP="00000000" w:rsidRDefault="00000000" w:rsidRPr="00000000" w14:paraId="0000032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97"/>
                <w:tab w:val="left" w:pos="498"/>
              </w:tabs>
              <w:spacing w:after="0" w:before="116" w:line="235" w:lineRule="auto"/>
              <w:ind w:left="497" w:right="524" w:hanging="36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 pensée critique</w:t>
            </w:r>
          </w:p>
          <w:p w:rsidR="00000000" w:rsidDel="00000000" w:rsidP="00000000" w:rsidRDefault="00000000" w:rsidRPr="00000000" w14:paraId="0000032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497"/>
                <w:tab w:val="left" w:pos="498"/>
              </w:tabs>
              <w:spacing w:after="0" w:before="115" w:line="235" w:lineRule="auto"/>
              <w:ind w:left="497" w:right="119"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pensée critique</w:t>
            </w:r>
            <w:r w:rsidDel="00000000" w:rsidR="00000000" w:rsidRPr="00000000">
              <w:rPr>
                <w:rtl w:val="0"/>
              </w:rPr>
            </w:r>
          </w:p>
        </w:tc>
        <w:tc>
          <w:tcPr>
            <w:tcBorders>
              <w:top w:color="00abd1" w:space="0" w:sz="8" w:val="single"/>
              <w:left w:color="00abd1" w:space="0" w:sz="12" w:val="single"/>
              <w:bottom w:color="00abd1" w:space="0" w:sz="8" w:val="single"/>
              <w:right w:color="00abd1" w:space="0" w:sz="8" w:val="single"/>
            </w:tcBorders>
          </w:tcPr>
          <w:p w:rsidR="00000000" w:rsidDel="00000000" w:rsidP="00000000" w:rsidRDefault="00000000" w:rsidRPr="00000000" w14:paraId="0000032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3"/>
              </w:tabs>
              <w:spacing w:after="0" w:before="51" w:line="235" w:lineRule="auto"/>
              <w:ind w:left="492" w:right="9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entre radicalisation et compétences de débat (5)</w:t>
            </w: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3"/>
              </w:tabs>
              <w:spacing w:after="0" w:before="116" w:line="235" w:lineRule="auto"/>
              <w:ind w:left="492" w:right="31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notion des compétences de débat</w:t>
            </w:r>
            <w:r w:rsidDel="00000000" w:rsidR="00000000" w:rsidRPr="00000000">
              <w:rPr>
                <w:rtl w:val="0"/>
              </w:rPr>
            </w:r>
          </w:p>
          <w:p w:rsidR="00000000" w:rsidDel="00000000" w:rsidP="00000000" w:rsidRDefault="00000000" w:rsidRPr="00000000" w14:paraId="0000033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3"/>
              </w:tabs>
              <w:spacing w:after="0" w:before="115" w:line="235" w:lineRule="auto"/>
              <w:ind w:left="492" w:right="279"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Exemple exercice débat et simulation</w:t>
            </w:r>
            <w:r w:rsidDel="00000000" w:rsidR="00000000" w:rsidRPr="00000000">
              <w:rPr>
                <w:rtl w:val="0"/>
              </w:rPr>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137"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Liens vers sites pertinents</w:t>
            </w:r>
          </w:p>
        </w:tc>
      </w:tr>
      <w:tr>
        <w:trPr>
          <w:cantSplit w:val="0"/>
          <w:trHeight w:val="948" w:hRule="atLeast"/>
          <w:tblHeader w:val="0"/>
        </w:trPr>
        <w:tc>
          <w:tcPr>
            <w:tcBorders>
              <w:top w:color="00abd1" w:space="0" w:sz="8" w:val="single"/>
              <w:left w:color="00abd1" w:space="0" w:sz="8" w:val="single"/>
              <w:bottom w:color="00abd1" w:space="0" w:sz="8" w:val="single"/>
              <w:right w:color="00abd1" w:space="0" w:sz="12" w:val="single"/>
            </w:tcBorders>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35" w:lineRule="auto"/>
              <w:ind w:left="137" w:right="82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Jour 1 et conclusion</w:t>
            </w:r>
            <w:r w:rsidDel="00000000" w:rsidR="00000000" w:rsidRPr="00000000">
              <w:rPr>
                <w:rtl w:val="0"/>
              </w:rPr>
            </w:r>
          </w:p>
        </w:tc>
        <w:tc>
          <w:tcPr>
            <w:tcBorders>
              <w:top w:color="00abd1" w:space="0" w:sz="8" w:val="single"/>
              <w:left w:color="00abd1" w:space="0" w:sz="12" w:val="single"/>
              <w:bottom w:color="00abd1" w:space="0" w:sz="8" w:val="single"/>
              <w:right w:color="00abd1" w:space="0" w:sz="8" w:val="single"/>
            </w:tcBorders>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35" w:lineRule="auto"/>
              <w:ind w:left="132" w:right="8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Jour 2  et conclusion</w:t>
            </w:r>
            <w:r w:rsidDel="00000000" w:rsidR="00000000" w:rsidRPr="00000000">
              <w:rPr>
                <w:rtl w:val="0"/>
              </w:rPr>
            </w:r>
          </w:p>
        </w:tc>
        <w:tc>
          <w:tcPr>
            <w:tcBorders>
              <w:top w:color="00abd1" w:space="0" w:sz="8" w:val="single"/>
              <w:left w:color="00abd1" w:space="0" w:sz="8" w:val="single"/>
              <w:bottom w:color="00abd1" w:space="0" w:sz="8" w:val="single"/>
              <w:right w:color="00abd1" w:space="0" w:sz="8" w:val="single"/>
            </w:tcBorders>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13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et conclusion</w:t>
            </w:r>
            <w:r w:rsidDel="00000000" w:rsidR="00000000" w:rsidRPr="00000000">
              <w:rPr>
                <w:rtl w:val="0"/>
              </w:rPr>
            </w:r>
          </w:p>
        </w:tc>
      </w:tr>
    </w:tbl>
    <w:p w:rsidR="00000000" w:rsidDel="00000000" w:rsidP="00000000" w:rsidRDefault="00000000" w:rsidRPr="00000000" w14:paraId="00000335">
      <w:pPr>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5" name="Shape 12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26" name="Shape 12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27" name="Shape 12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28" name="Shape 12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29" name="Shape 12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30" name="Shape 13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31" name="Shape 13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32" name="Shape 13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78" name="image37.png"/>
                <a:graphic>
                  <a:graphicData uri="http://schemas.openxmlformats.org/drawingml/2006/picture">
                    <pic:pic>
                      <pic:nvPicPr>
                        <pic:cNvPr id="0" name="image37.png"/>
                        <pic:cNvPicPr preferRelativeResize="0"/>
                      </pic:nvPicPr>
                      <pic:blipFill>
                        <a:blip r:embed="rId155"/>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NB: Ces éléments représentent les composantes de base de la formation en trois jours. Certaines parties sont obligatoires, comme l’introduction et les sondages ; d’autres sont facultatives.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35" w:lineRule="auto"/>
        <w:ind w:left="352" w:right="30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 du déploiement initial de la FdF dans les limites du projet, tous les sujets doivent être mentionnés et expliqués brièvement, même si le formateur considère que ses élèves ne bénéficieraient pas des exercices en rapport avec ce sujet. Plus tard, les formateurs sont libres de décider quels sujets inclure.</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2" w:right="0"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Laissé à l’appréciation de l’animateur/formateur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13"/>
        </w:tabs>
        <w:spacing w:after="0" w:before="0" w:line="235" w:lineRule="auto"/>
        <w:ind w:left="712" w:right="297"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des raisons pratiques, l’exécution du programme peut être raccourcie et/ou répartie sur une plus longue période.</w:t>
      </w: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13"/>
        </w:tabs>
        <w:spacing w:after="0" w:before="0" w:line="235" w:lineRule="auto"/>
        <w:ind w:left="712" w:right="302"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En fonction de la longueur des exercices et unités choisis, les sujets peuvent être répartis différemment dans le temps.</w:t>
      </w: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13"/>
        </w:tabs>
        <w:spacing w:after="0" w:before="0" w:line="235" w:lineRule="auto"/>
        <w:ind w:left="712" w:right="30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Selon le public, les formateurs sont libres de choisir quels exercices incorporer à la place de ceux proposés.</w:t>
      </w: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12"/>
          <w:tab w:val="left" w:pos="713"/>
        </w:tabs>
        <w:spacing w:after="0" w:before="0" w:line="240" w:lineRule="auto"/>
        <w:ind w:left="712"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est possible de choisir d’autres exemples pour un certain sujet.</w:t>
      </w: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713"/>
        </w:tabs>
        <w:spacing w:after="0" w:before="1" w:line="235" w:lineRule="auto"/>
        <w:ind w:left="712" w:right="302" w:hanging="360"/>
        <w:jc w:val="both"/>
        <w:rPr>
          <w:rFonts w:ascii="Tahoma" w:cs="Tahoma" w:eastAsia="Tahoma" w:hAnsi="Tahoma"/>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ce qui est des sondages dans la version en ligne, il faut s’attendre à ce que la plupart des participants soient plus réticents à y répondre. Il conviendra de mettre l’accent sur leur importance.</w:t>
      </w: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65"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3" name="Shape 503"/>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04" name="Shape 504"/>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05" name="Shape 505"/>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06" name="Shape 506"/>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07" name="Shape 507"/>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08" name="Shape 508"/>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09" name="Shape 509"/>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10" name="Shape 510"/>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65" name="image128.png"/>
                <a:graphic>
                  <a:graphicData uri="http://schemas.openxmlformats.org/drawingml/2006/picture">
                    <pic:pic>
                      <pic:nvPicPr>
                        <pic:cNvPr id="0" name="image128.png"/>
                        <pic:cNvPicPr preferRelativeResize="0"/>
                      </pic:nvPicPr>
                      <pic:blipFill>
                        <a:blip r:embed="rId156"/>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8">
      <w:pPr>
        <w:pStyle w:val="Heading2"/>
        <w:ind w:firstLine="352"/>
        <w:rPr>
          <w:color w:val="00abd1"/>
        </w:rPr>
      </w:pPr>
      <w:r w:rsidDel="00000000" w:rsidR="00000000" w:rsidRPr="00000000">
        <w:rPr>
          <w:color w:val="00abd1"/>
          <w:rtl w:val="0"/>
        </w:rPr>
        <w:t xml:space="preserve">Annexe 2. Durée estimée pour jour 1</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tbl>
      <w:tblPr>
        <w:tblStyle w:val="Table3"/>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623" w:hRule="atLeast"/>
          <w:tblHeader w:val="0"/>
        </w:trPr>
        <w:tc>
          <w:tcPr>
            <w:gridSpan w:val="4"/>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595"/>
                <w:tab w:val="left" w:pos="7471"/>
              </w:tabs>
              <w:spacing w:after="0" w:before="63" w:line="259" w:lineRule="auto"/>
              <w:ind w:left="914"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Sujet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Temps</w:t>
            </w:r>
            <w:r w:rsidDel="00000000" w:rsidR="00000000" w:rsidRPr="00000000">
              <w:rPr>
                <w:rtl w:val="0"/>
              </w:rPr>
            </w:r>
          </w:p>
        </w:tc>
      </w:tr>
      <w:tr>
        <w:trPr>
          <w:cantSplit w:val="0"/>
          <w:trHeight w:val="444" w:hRule="atLeast"/>
          <w:tblHeader w:val="0"/>
        </w:trPr>
        <w:tc>
          <w:tcPr>
            <w:vMerge w:val="restart"/>
            <w:tcBorders>
              <w:bottom w:color="00abd1" w:space="0" w:sz="12" w:val="single"/>
              <w:right w:color="00abd1" w:space="0" w:sz="12" w:val="single"/>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Introduction</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w:t>
            </w:r>
            <w:r w:rsidDel="00000000" w:rsidR="00000000" w:rsidRPr="00000000">
              <w:rPr>
                <w:rtl w:val="0"/>
              </w:rPr>
            </w:r>
          </w:p>
        </w:tc>
        <w:tc>
          <w:tcPr>
            <w:tcBorders>
              <w:bottom w:color="00abd1" w:space="0" w:sz="12" w:val="single"/>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Ouverture (café/thé)</w:t>
            </w:r>
            <w:r w:rsidDel="00000000" w:rsidR="00000000" w:rsidRPr="00000000">
              <w:rPr>
                <w:rtl w:val="0"/>
              </w:rPr>
            </w:r>
          </w:p>
        </w:tc>
        <w:tc>
          <w:tcPr>
            <w:tcBorders>
              <w:bottom w:color="00abd1" w:space="0" w:sz="12" w:val="single"/>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Introduction des participants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du programme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Radicalisation (dont deux vidéos et un exercice)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7 ateliers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Compétences clés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Organisation des ateliers</w:t>
            </w:r>
          </w:p>
        </w:tc>
        <w:tc>
          <w:tcPr>
            <w:tcBorders>
              <w:top w:color="00abd1" w:space="0" w:sz="12" w:val="single"/>
              <w:bottom w:color="00abd1" w:space="0" w:sz="12" w:val="single"/>
            </w:tcBorders>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9"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tcBorders>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l’introduction</w:t>
            </w:r>
            <w:r w:rsidDel="00000000" w:rsidR="00000000" w:rsidRPr="00000000">
              <w:rPr>
                <w:rtl w:val="0"/>
              </w:rPr>
            </w:r>
          </w:p>
        </w:tc>
        <w:tc>
          <w:tcPr>
            <w:tcBorders>
              <w:top w:color="00abd1" w:space="0" w:sz="12" w:val="single"/>
            </w:tcBorders>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45-50 min</w:t>
            </w:r>
            <w:r w:rsidDel="00000000" w:rsidR="00000000" w:rsidRPr="00000000">
              <w:rPr>
                <w:rtl w:val="0"/>
              </w:rPr>
            </w:r>
          </w:p>
        </w:tc>
      </w:tr>
      <w:tr>
        <w:trPr>
          <w:cantSplit w:val="0"/>
          <w:trHeight w:val="449" w:hRule="atLeast"/>
          <w:tblHeader w:val="0"/>
        </w:trPr>
        <w:tc>
          <w:tcPr>
            <w:vMerge w:val="restart"/>
            <w:tcBorders>
              <w:top w:color="00abd1" w:space="0" w:sz="12" w:val="single"/>
              <w:right w:color="00abd1" w:space="0" w:sz="12" w:val="single"/>
            </w:tcBorders>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Radicalisation</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8</w:t>
            </w:r>
            <w:r w:rsidDel="00000000" w:rsidR="00000000" w:rsidRPr="00000000">
              <w:rPr>
                <w:rtl w:val="0"/>
              </w:rPr>
            </w:r>
          </w:p>
        </w:tc>
        <w:tc>
          <w:tcPr>
            <w:tcBorders>
              <w:bottom w:color="00abd1" w:space="0" w:sz="12" w:val="single"/>
            </w:tcBorders>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Définition de la radicalisation</w:t>
            </w:r>
            <w:r w:rsidDel="00000000" w:rsidR="00000000" w:rsidRPr="00000000">
              <w:rPr>
                <w:rtl w:val="0"/>
              </w:rPr>
            </w:r>
          </w:p>
        </w:tc>
        <w:tc>
          <w:tcPr>
            <w:tcBorders>
              <w:bottom w:color="00abd1" w:space="0" w:sz="12" w:val="single"/>
            </w:tcBorders>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Activisme-extrémisme-terrorisme (dont exercice court)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Idéologies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Types de personnes radicalisés</w:t>
            </w:r>
          </w:p>
        </w:tc>
        <w:tc>
          <w:tcPr>
            <w:tcBorders>
              <w:top w:color="00abd1" w:space="0" w:sz="12" w:val="single"/>
              <w:bottom w:color="00abd1" w:space="0" w:sz="12" w:val="single"/>
            </w:tcBorders>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Phases - Moghaddam</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Phases – Feddes, et al.</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Signes possibles (dont vidéo)</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 min</w:t>
            </w:r>
            <w:r w:rsidDel="00000000" w:rsidR="00000000" w:rsidRPr="00000000">
              <w:rPr>
                <w:rtl w:val="0"/>
              </w:rPr>
            </w:r>
          </w:p>
        </w:tc>
      </w:tr>
      <w:tr>
        <w:trPr>
          <w:cantSplit w:val="0"/>
          <w:trHeight w:val="454"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w:t>
            </w:r>
            <w:r w:rsidDel="00000000" w:rsidR="00000000" w:rsidRPr="00000000">
              <w:rPr>
                <w:rtl w:val="0"/>
              </w:rPr>
            </w:r>
          </w:p>
        </w:tc>
        <w:tc>
          <w:tcPr>
            <w:tcBorders>
              <w:top w:color="00abd1" w:space="0" w:sz="12"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Facteurs de causalité</w:t>
            </w:r>
            <w:r w:rsidDel="00000000" w:rsidR="00000000" w:rsidRPr="00000000">
              <w:rPr>
                <w:rtl w:val="0"/>
              </w:rPr>
            </w:r>
          </w:p>
        </w:tc>
        <w:tc>
          <w:tcPr>
            <w:tcBorders>
              <w:top w:color="00abd1" w:space="0" w:sz="12" w:val="single"/>
            </w:tcBorders>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4"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16</w:t>
            </w:r>
            <w:r w:rsidDel="00000000" w:rsidR="00000000" w:rsidRPr="00000000">
              <w:rPr>
                <w:rtl w:val="0"/>
              </w:rPr>
            </w:r>
          </w:p>
        </w:tc>
        <w:tc>
          <w:tcPr>
            <w:tcBorders>
              <w:bottom w:color="00abd1" w:space="0" w:sz="12" w:val="single"/>
            </w:tcBorders>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Modèles des facteurs déclencheurs</w:t>
            </w:r>
          </w:p>
        </w:tc>
        <w:tc>
          <w:tcPr>
            <w:tcBorders>
              <w:bottom w:color="00abd1" w:space="0" w:sz="12"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9"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Facteurs d’attraction et de poussée</w:t>
            </w:r>
          </w:p>
        </w:tc>
        <w:tc>
          <w:tcPr>
            <w:tcBorders>
              <w:top w:color="00abd1" w:space="0" w:sz="12" w:val="single"/>
              <w:bottom w:color="00abd1" w:space="0" w:sz="12" w:val="single"/>
            </w:tcBorders>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9"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Niveaux de facteurs de causalité</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2"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2" w:val="single"/>
            </w:tcBorders>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la radicalisation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25-30 min</w:t>
            </w:r>
            <w:r w:rsidDel="00000000" w:rsidR="00000000" w:rsidRPr="00000000">
              <w:rPr>
                <w:rtl w:val="0"/>
              </w:rPr>
            </w:r>
          </w:p>
        </w:tc>
      </w:tr>
      <w:tr>
        <w:trPr>
          <w:cantSplit w:val="0"/>
          <w:trHeight w:val="457"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67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Pause (conseillée)</w:t>
            </w:r>
            <w:r w:rsidDel="00000000" w:rsidR="00000000" w:rsidRPr="00000000">
              <w:rPr>
                <w:rtl w:val="0"/>
              </w:rPr>
            </w:r>
          </w:p>
        </w:tc>
        <w:tc>
          <w:tcPr>
            <w:tcBorders>
              <w:top w:color="00abd1" w:space="0" w:sz="12" w:val="single"/>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bl>
    <w:p w:rsidR="00000000" w:rsidDel="00000000" w:rsidP="00000000" w:rsidRDefault="00000000" w:rsidRPr="00000000" w14:paraId="000003B4">
      <w:pPr>
        <w:jc w:val="right"/>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71" name="Shape 57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72" name="Shape 57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73" name="Shape 57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74" name="Shape 57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75" name="Shape 57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76" name="Shape 57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77" name="Shape 57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78" name="Shape 57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80" name="image154.png"/>
                <a:graphic>
                  <a:graphicData uri="http://schemas.openxmlformats.org/drawingml/2006/picture">
                    <pic:pic>
                      <pic:nvPicPr>
                        <pic:cNvPr id="0" name="image154.png"/>
                        <pic:cNvPicPr preferRelativeResize="0"/>
                      </pic:nvPicPr>
                      <pic:blipFill>
                        <a:blip r:embed="rId157"/>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8"/>
          <w:szCs w:val="18"/>
          <w:u w:val="none"/>
          <w:shd w:fill="auto" w:val="clear"/>
          <w:vertAlign w:val="baseline"/>
        </w:rPr>
      </w:pPr>
      <w:r w:rsidDel="00000000" w:rsidR="00000000" w:rsidRPr="00000000">
        <w:rPr>
          <w:rtl w:val="0"/>
        </w:rPr>
      </w:r>
    </w:p>
    <w:tbl>
      <w:tblPr>
        <w:tblStyle w:val="Table4"/>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454" w:hRule="atLeast"/>
          <w:tblHeader w:val="0"/>
        </w:trPr>
        <w:tc>
          <w:tcPr>
            <w:vMerge w:val="restart"/>
            <w:tcBorders>
              <w:bottom w:color="00abd1" w:space="0" w:sz="12" w:val="single"/>
              <w:right w:color="00abd1" w:space="0" w:sz="12" w:val="single"/>
            </w:tcBorders>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Coaching et</w:t>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parentalité</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19</w:t>
            </w:r>
            <w:r w:rsidDel="00000000" w:rsidR="00000000" w:rsidRPr="00000000">
              <w:rPr>
                <w:rtl w:val="0"/>
              </w:rPr>
            </w:r>
          </w:p>
        </w:tc>
        <w:tc>
          <w:tcPr>
            <w:tcBorders>
              <w:bottom w:color="00abd1" w:space="0" w:sz="12"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Décrire un bon parent/coach/mentor</w:t>
            </w:r>
            <w:r w:rsidDel="00000000" w:rsidR="00000000" w:rsidRPr="00000000">
              <w:rPr>
                <w:rtl w:val="0"/>
              </w:rPr>
            </w:r>
          </w:p>
        </w:tc>
        <w:tc>
          <w:tcPr>
            <w:tcBorders>
              <w:bottom w:color="00abd1" w:space="0" w:sz="12" w:val="single"/>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10-15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Développement chez l’enfant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Rapport avec les déclencheurs de radicalisation </w:t>
            </w:r>
          </w:p>
        </w:tc>
        <w:tc>
          <w:tcPr>
            <w:tcBorders>
              <w:top w:color="00abd1" w:space="0" w:sz="12" w:val="single"/>
              <w:bottom w:color="00abd1" w:space="0" w:sz="12" w:val="single"/>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Objectifs parents/coachs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1"/>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Coaching et Parentalité</w:t>
            </w:r>
          </w:p>
        </w:tc>
        <w:tc>
          <w:tcPr>
            <w:tcBorders>
              <w:top w:color="00abd1" w:space="0" w:sz="12" w:val="single"/>
              <w:bottom w:color="00abd1" w:space="0" w:sz="12" w:val="single"/>
            </w:tcBorders>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“Construire son propre modèle”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p>
        </w:tc>
        <w:tc>
          <w:tcPr>
            <w:tcBorders>
              <w:top w:color="00abd1" w:space="0" w:sz="12" w:val="single"/>
              <w:bottom w:color="00abd1" w:space="0" w:sz="12"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9"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2"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righ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Coaching et parentalité</w:t>
            </w:r>
          </w:p>
        </w:tc>
        <w:tc>
          <w:tcPr>
            <w:tcBorders>
              <w:top w:color="00abd1" w:space="0" w:sz="12" w:val="single"/>
              <w:bottom w:color="00abd1" w:space="0" w:sz="12" w:val="single"/>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80-85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abd1" w:space="0" w:sz="12" w:val="single"/>
            </w:tcBorders>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Déjeuner. Echange d'expériences et mise en réseau</w:t>
            </w:r>
            <w:r w:rsidDel="00000000" w:rsidR="00000000" w:rsidRPr="00000000">
              <w:rPr>
                <w:rtl w:val="0"/>
              </w:rPr>
            </w:r>
          </w:p>
        </w:tc>
        <w:tc>
          <w:tcPr>
            <w:tcBorders>
              <w:top w:color="00abd1" w:space="0" w:sz="12" w:val="single"/>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w:t>
            </w:r>
            <w:r w:rsidDel="00000000" w:rsidR="00000000" w:rsidRPr="00000000">
              <w:rPr>
                <w:rtl w:val="0"/>
              </w:rPr>
            </w:r>
          </w:p>
        </w:tc>
      </w:tr>
      <w:tr>
        <w:trPr>
          <w:cantSplit w:val="0"/>
          <w:trHeight w:val="449" w:hRule="atLeast"/>
          <w:tblHeader w:val="0"/>
        </w:trPr>
        <w:tc>
          <w:tcPr>
            <w:vMerge w:val="restart"/>
            <w:tcBorders>
              <w:top w:color="00abd1" w:space="0" w:sz="12" w:val="single"/>
              <w:bottom w:color="00abd1" w:space="0" w:sz="12" w:val="single"/>
              <w:right w:color="00abd1" w:space="0" w:sz="12"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Pensée</w:t>
            </w: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critique</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26</w:t>
            </w:r>
            <w:r w:rsidDel="00000000" w:rsidR="00000000" w:rsidRPr="00000000">
              <w:rPr>
                <w:rtl w:val="0"/>
              </w:rPr>
            </w:r>
          </w:p>
        </w:tc>
        <w:tc>
          <w:tcPr>
            <w:tcBorders>
              <w:bottom w:color="00abd1" w:space="0" w:sz="12" w:val="single"/>
            </w:tcBorders>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que la pensée critique (dont vidéo + exercice court)</w:t>
            </w:r>
          </w:p>
        </w:tc>
        <w:tc>
          <w:tcPr>
            <w:tcBorders>
              <w:bottom w:color="00abd1" w:space="0" w:sz="12" w:val="single"/>
            </w:tcBorders>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Pensée critique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“Essayer une phrase”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29</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p>
        </w:tc>
        <w:tc>
          <w:tcPr>
            <w:tcBorders>
              <w:top w:color="00abd1" w:space="0" w:sz="12" w:val="single"/>
              <w:bottom w:color="00abd1" w:space="0" w:sz="12" w:val="single"/>
            </w:tcBorders>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Pause (conseillée) Pause (conseillée)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“Les six questions”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45 min</w:t>
            </w:r>
            <w:r w:rsidDel="00000000" w:rsidR="00000000" w:rsidRPr="00000000">
              <w:rPr>
                <w:rtl w:val="0"/>
              </w:rPr>
            </w:r>
          </w:p>
        </w:tc>
      </w:tr>
      <w:tr>
        <w:trPr>
          <w:cantSplit w:val="0"/>
          <w:trHeight w:val="446"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p>
        </w:tc>
        <w:tc>
          <w:tcPr>
            <w:tcBorders>
              <w:top w:color="00abd1" w:space="0" w:sz="12" w:val="single"/>
              <w:bottom w:color="00abd1" w:space="0" w:sz="12" w:val="single"/>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8"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8" w:val="single"/>
            </w:tcBorders>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pensée critique (hors pause)</w:t>
            </w:r>
            <w:r w:rsidDel="00000000" w:rsidR="00000000" w:rsidRPr="00000000">
              <w:rPr>
                <w:rtl w:val="0"/>
              </w:rPr>
            </w:r>
          </w:p>
        </w:tc>
        <w:tc>
          <w:tcPr>
            <w:tcBorders>
              <w:top w:color="00abd1" w:space="0" w:sz="12" w:val="single"/>
              <w:bottom w:color="00abd1" w:space="0" w:sz="18" w:val="single"/>
            </w:tcBorders>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90 min</w:t>
            </w:r>
            <w:r w:rsidDel="00000000" w:rsidR="00000000" w:rsidRPr="00000000">
              <w:rPr>
                <w:rtl w:val="0"/>
              </w:rPr>
            </w:r>
          </w:p>
        </w:tc>
      </w:tr>
      <w:tr>
        <w:trPr>
          <w:cantSplit w:val="0"/>
          <w:trHeight w:val="452" w:hRule="atLeast"/>
          <w:tblHeader w:val="0"/>
        </w:trPr>
        <w:tc>
          <w:tcPr>
            <w:vMerge w:val="restart"/>
            <w:tcBorders>
              <w:top w:color="00abd1" w:space="0" w:sz="12" w:val="single"/>
              <w:right w:color="00abd1" w:space="0" w:sz="12" w:val="single"/>
            </w:tcBorders>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Retour</w:t>
            </w:r>
            <w:r w:rsidDel="00000000" w:rsidR="00000000" w:rsidRPr="00000000">
              <w:rPr>
                <w:rtl w:val="0"/>
              </w:rPr>
            </w:r>
          </w:p>
        </w:tc>
        <w:tc>
          <w:tcPr>
            <w:tcBorders>
              <w:top w:color="00abd1" w:space="0" w:sz="18" w:val="single"/>
              <w:left w:color="00abd1" w:space="0" w:sz="12" w:val="single"/>
              <w:bottom w:color="00abd1" w:space="0" w:sz="12" w:val="single"/>
            </w:tcBorders>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32</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sur Jour 1</w:t>
            </w:r>
          </w:p>
        </w:tc>
        <w:tc>
          <w:tcPr>
            <w:tcBorders>
              <w:top w:color="00abd1" w:space="0" w:sz="18" w:val="single"/>
              <w:bottom w:color="00abd1" w:space="0" w:sz="12" w:val="single"/>
            </w:tcBorders>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50"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Questions pour la session suivante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Vidéo de John Cleese sur l’extrémisme pour conclure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 min</w:t>
            </w:r>
            <w:r w:rsidDel="00000000" w:rsidR="00000000" w:rsidRPr="00000000">
              <w:rPr>
                <w:rtl w:val="0"/>
              </w:rPr>
            </w:r>
          </w:p>
        </w:tc>
      </w:tr>
      <w:tr>
        <w:trPr>
          <w:cantSplit w:val="0"/>
          <w:trHeight w:val="454"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35</w:t>
            </w:r>
            <w:r w:rsidDel="00000000" w:rsidR="00000000" w:rsidRPr="00000000">
              <w:rPr>
                <w:rtl w:val="0"/>
              </w:rPr>
            </w:r>
          </w:p>
        </w:tc>
        <w:tc>
          <w:tcPr>
            <w:tcBorders>
              <w:top w:color="00abd1" w:space="0" w:sz="12" w:val="single"/>
            </w:tcBorders>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Remerciements</w:t>
            </w:r>
          </w:p>
        </w:tc>
        <w:tc>
          <w:tcPr>
            <w:tcBorders>
              <w:top w:color="00abd1" w:space="0" w:sz="12" w:val="single"/>
            </w:tcBorders>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0 min</w:t>
            </w:r>
            <w:r w:rsidDel="00000000" w:rsidR="00000000" w:rsidRPr="00000000">
              <w:rPr>
                <w:rtl w:val="0"/>
              </w:rPr>
            </w:r>
          </w:p>
        </w:tc>
      </w:tr>
      <w:tr>
        <w:trPr>
          <w:cantSplit w:val="0"/>
          <w:trHeight w:val="457"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abd1" w:space="0" w:sz="12" w:val="single"/>
              <w:bottom w:color="00abd1" w:space="0" w:sz="12" w:val="single"/>
            </w:tcBorders>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righ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le retour</w:t>
            </w:r>
          </w:p>
        </w:tc>
        <w:tc>
          <w:tcPr>
            <w:tcBorders>
              <w:bottom w:color="00abd1" w:space="0" w:sz="12" w:val="single"/>
            </w:tcBorders>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15-20 min</w:t>
            </w: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Jour 1</w:t>
            </w:r>
            <w:r w:rsidDel="00000000" w:rsidR="00000000" w:rsidRPr="00000000">
              <w:rPr>
                <w:rtl w:val="0"/>
              </w:rPr>
            </w:r>
          </w:p>
        </w:tc>
        <w:tc>
          <w:tcPr>
            <w:gridSpan w:val="2"/>
            <w:tcBorders>
              <w:top w:color="00abd1" w:space="0" w:sz="12" w:val="single"/>
            </w:tcBorders>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01" w:right="0" w:firstLine="0"/>
              <w:jc w:val="lef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de durée totale pour l’atelier</w:t>
            </w:r>
          </w:p>
        </w:tc>
        <w:tc>
          <w:tcPr>
            <w:tcBorders>
              <w:top w:color="00abd1" w:space="0" w:sz="12" w:val="single"/>
            </w:tcBorders>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345-365 min</w:t>
            </w:r>
            <w:r w:rsidDel="00000000" w:rsidR="00000000" w:rsidRPr="00000000">
              <w:rPr>
                <w:rtl w:val="0"/>
              </w:rPr>
            </w:r>
          </w:p>
        </w:tc>
      </w:tr>
    </w:tbl>
    <w:p w:rsidR="00000000" w:rsidDel="00000000" w:rsidP="00000000" w:rsidRDefault="00000000" w:rsidRPr="00000000" w14:paraId="00000420">
      <w:pPr>
        <w:jc w:val="right"/>
        <w:rPr>
          <w:sz w:val="24"/>
          <w:szCs w:val="24"/>
        </w:rPr>
        <w:sectPr>
          <w:type w:val="nextPage"/>
          <w:pgSz w:h="16840" w:w="11910" w:orient="portrait"/>
          <w:pgMar w:bottom="1080" w:top="0" w:left="740" w:right="759" w:header="0" w:footer="889"/>
        </w:sect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2" name="Shape 18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83" name="Shape 18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84" name="Shape 18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85" name="Shape 18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86" name="Shape 18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87" name="Shape 18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88" name="Shape 18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89" name="Shape 18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8" name="image57.png"/>
                <a:graphic>
                  <a:graphicData uri="http://schemas.openxmlformats.org/drawingml/2006/picture">
                    <pic:pic>
                      <pic:nvPicPr>
                        <pic:cNvPr id="0" name="image57.png"/>
                        <pic:cNvPicPr preferRelativeResize="0"/>
                      </pic:nvPicPr>
                      <pic:blipFill>
                        <a:blip r:embed="rId15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s’agit ici d’une estimation du temps nécessaire pour le contenu de chaque diapositive.</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durée peut varier en fonction du nombre de participants et de leur niveau de base. Il est possible de raccourcir le programme pour des raisons pratiques en excluant certains exercices.</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700" w:firstLine="0"/>
        <w:jc w:val="left"/>
        <w:rPr>
          <w:rFonts w:ascii="Calibri" w:cs="Calibri" w:eastAsia="Calibri" w:hAnsi="Calibri"/>
          <w:b w:val="0"/>
          <w:i w:val="0"/>
          <w:smallCaps w:val="0"/>
          <w:strike w:val="0"/>
          <w:color w:val="231f20"/>
          <w:sz w:val="24"/>
          <w:szCs w:val="24"/>
          <w:u w:val="none"/>
          <w:shd w:fill="auto" w:val="clear"/>
          <w:vertAlign w:val="baseline"/>
        </w:rPr>
        <w:sectPr>
          <w:type w:val="nextPage"/>
          <w:pgSz w:h="16840" w:w="11910" w:orient="portrait"/>
          <w:pgMar w:bottom="108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L’exécution du programme peut également être répartie sur une période plus longue.</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1" name="Shape 19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92" name="Shape 19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93" name="Shape 19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94" name="Shape 19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95" name="Shape 19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96" name="Shape 19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97" name="Shape 19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98" name="Shape 19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99" name="image58.png"/>
                <a:graphic>
                  <a:graphicData uri="http://schemas.openxmlformats.org/drawingml/2006/picture">
                    <pic:pic>
                      <pic:nvPicPr>
                        <pic:cNvPr id="0" name="image58.png"/>
                        <pic:cNvPicPr preferRelativeResize="0"/>
                      </pic:nvPicPr>
                      <pic:blipFill>
                        <a:blip r:embed="rId159"/>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38">
      <w:pPr>
        <w:pStyle w:val="Heading2"/>
        <w:ind w:firstLine="352"/>
        <w:rPr>
          <w:color w:val="00abd1"/>
        </w:rPr>
      </w:pPr>
      <w:r w:rsidDel="00000000" w:rsidR="00000000" w:rsidRPr="00000000">
        <w:rPr>
          <w:color w:val="00abd1"/>
          <w:rtl w:val="0"/>
        </w:rPr>
        <w:t xml:space="preserve">Annexe 3. Durée estimée pour jour2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tbl>
      <w:tblPr>
        <w:tblStyle w:val="Table5"/>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623" w:hRule="atLeast"/>
          <w:tblHeader w:val="0"/>
        </w:trPr>
        <w:tc>
          <w:tcPr>
            <w:gridSpan w:val="2"/>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76" w:firstLine="0"/>
              <w:jc w:val="righ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2224" w:right="2204" w:firstLine="0"/>
              <w:jc w:val="center"/>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Sujet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845" w:right="0" w:firstLine="0"/>
              <w:jc w:val="left"/>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Temps</w:t>
            </w:r>
            <w:r w:rsidDel="00000000" w:rsidR="00000000" w:rsidRPr="00000000">
              <w:rPr>
                <w:rtl w:val="0"/>
              </w:rPr>
            </w:r>
          </w:p>
        </w:tc>
      </w:tr>
      <w:tr>
        <w:trPr>
          <w:cantSplit w:val="0"/>
          <w:trHeight w:val="444" w:hRule="atLeast"/>
          <w:tblHeader w:val="0"/>
        </w:trPr>
        <w:tc>
          <w:tcPr>
            <w:vMerge w:val="restart"/>
            <w:tcBorders>
              <w:right w:color="00abd1" w:space="0" w:sz="12" w:val="single"/>
            </w:tcBorders>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Introduction</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w:t>
            </w:r>
            <w:r w:rsidDel="00000000" w:rsidR="00000000" w:rsidRPr="00000000">
              <w:rPr>
                <w:rtl w:val="0"/>
              </w:rPr>
            </w:r>
          </w:p>
        </w:tc>
        <w:tc>
          <w:tcPr>
            <w:tcBorders>
              <w:bottom w:color="00abd1" w:space="0" w:sz="12" w:val="single"/>
            </w:tcBorders>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Ouverture (café/thé)</w:t>
            </w:r>
            <w:r w:rsidDel="00000000" w:rsidR="00000000" w:rsidRPr="00000000">
              <w:rPr>
                <w:rtl w:val="0"/>
              </w:rPr>
            </w:r>
          </w:p>
        </w:tc>
        <w:tc>
          <w:tcPr>
            <w:tcBorders>
              <w:bottom w:color="00abd1" w:space="0" w:sz="12" w:val="single"/>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Résumé du premier jour</w:t>
            </w:r>
          </w:p>
        </w:tc>
        <w:tc>
          <w:tcPr>
            <w:tcBorders>
              <w:top w:color="00abd1" w:space="0" w:sz="12" w:val="single"/>
              <w:bottom w:color="00abd1" w:space="0" w:sz="12" w:val="single"/>
            </w:tcBorders>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10-15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Vérification des réponses à la question</w:t>
            </w:r>
          </w:p>
        </w:tc>
        <w:tc>
          <w:tcPr>
            <w:tcBorders>
              <w:top w:color="00abd1" w:space="0" w:sz="12" w:val="single"/>
              <w:bottom w:color="00abd1" w:space="0" w:sz="12" w:val="single"/>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9"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Modèle des facteurs déclencheurs</w:t>
            </w:r>
          </w:p>
        </w:tc>
        <w:tc>
          <w:tcPr>
            <w:tcBorders>
              <w:top w:color="00abd1" w:space="0" w:sz="12" w:val="single"/>
              <w:bottom w:color="00abd1" w:space="0" w:sz="12" w:val="single"/>
            </w:tcBorders>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du programme pour le jour 2</w:t>
            </w:r>
          </w:p>
        </w:tc>
        <w:tc>
          <w:tcPr>
            <w:tcBorders>
              <w:top w:color="00abd1" w:space="0" w:sz="12" w:val="single"/>
              <w:bottom w:color="00abd1" w:space="0" w:sz="12" w:val="single"/>
            </w:tcBorders>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9" w:hRule="atLeast"/>
          <w:tblHeader w:val="0"/>
        </w:trPr>
        <w:tc>
          <w:tcPr>
            <w:vMerge w:val="continue"/>
            <w:tcBorders>
              <w:right w:color="00abd1" w:space="0" w:sz="12" w:val="single"/>
            </w:tcBorders>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Brise-glace</w:t>
            </w:r>
          </w:p>
        </w:tc>
        <w:tc>
          <w:tcPr>
            <w:tcBorders>
              <w:top w:color="00abd1" w:space="0" w:sz="12" w:val="single"/>
              <w:bottom w:color="00abd1" w:space="0" w:sz="12" w:val="single"/>
            </w:tcBorders>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15-20 min</w:t>
            </w:r>
            <w:r w:rsidDel="00000000" w:rsidR="00000000" w:rsidRPr="00000000">
              <w:rPr>
                <w:rtl w:val="0"/>
              </w:rPr>
            </w:r>
          </w:p>
        </w:tc>
      </w:tr>
      <w:tr>
        <w:trPr>
          <w:cantSplit w:val="0"/>
          <w:trHeight w:val="452" w:hRule="atLeast"/>
          <w:tblHeader w:val="0"/>
        </w:trPr>
        <w:tc>
          <w:tcPr>
            <w:vMerge w:val="continue"/>
            <w:tcBorders>
              <w:right w:color="00abd1" w:space="0" w:sz="12" w:val="single"/>
            </w:tcBorders>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2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l’introduction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45-55 min</w:t>
            </w:r>
            <w:r w:rsidDel="00000000" w:rsidR="00000000" w:rsidRPr="00000000">
              <w:rPr>
                <w:rtl w:val="0"/>
              </w:rPr>
            </w:r>
          </w:p>
        </w:tc>
      </w:tr>
      <w:tr>
        <w:trPr>
          <w:cantSplit w:val="0"/>
          <w:trHeight w:val="442" w:hRule="atLeast"/>
          <w:tblHeader w:val="0"/>
        </w:trPr>
        <w:tc>
          <w:tcPr>
            <w:vMerge w:val="restart"/>
            <w:tcBorders>
              <w:bottom w:color="00abd1" w:space="0" w:sz="18" w:val="single"/>
              <w:right w:color="00abd1" w:space="0" w:sz="12" w:val="single"/>
            </w:tcBorders>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87" w:right="151" w:firstLine="0"/>
              <w:jc w:val="left"/>
              <w:rPr>
                <w:rFonts w:ascii="Calibri" w:cs="Calibri" w:eastAsia="Calibri" w:hAnsi="Calibri"/>
                <w:b w:val="1"/>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Gestion de la colère</w:t>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Vidéo associant colère et radicalisation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colère alimentant la radicalisation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colère comme émotion secondaire</w:t>
            </w:r>
          </w:p>
        </w:tc>
        <w:tc>
          <w:tcPr>
            <w:tcBorders>
              <w:top w:color="00abd1" w:space="0" w:sz="12" w:val="single"/>
              <w:bottom w:color="00abd1" w:space="0" w:sz="12"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Caractéristiques de la colère</w:t>
            </w:r>
          </w:p>
        </w:tc>
        <w:tc>
          <w:tcPr>
            <w:tcBorders>
              <w:top w:color="00abd1" w:space="0" w:sz="12" w:val="single"/>
              <w:bottom w:color="00abd1" w:space="0" w:sz="12" w:val="single"/>
            </w:tcBorders>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de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Gestion de la colère</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 </w:t>
            </w:r>
          </w:p>
        </w:tc>
        <w:tc>
          <w:tcPr>
            <w:tcBorders>
              <w:top w:color="00abd1" w:space="0" w:sz="12" w:val="single"/>
              <w:bottom w:color="00abd1" w:space="0" w:sz="12" w:val="single"/>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“La roue des émotions : indices”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20-30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p>
        </w:tc>
        <w:tc>
          <w:tcPr>
            <w:tcBorders>
              <w:top w:color="00abd1" w:space="0" w:sz="12" w:val="single"/>
              <w:bottom w:color="00abd1" w:space="0" w:sz="12" w:val="single"/>
            </w:tcBorders>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34"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“Faire un plan”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20-25 min</w:t>
            </w:r>
            <w:r w:rsidDel="00000000" w:rsidR="00000000" w:rsidRPr="00000000">
              <w:rPr>
                <w:rtl w:val="0"/>
              </w:rPr>
            </w:r>
          </w:p>
        </w:tc>
      </w:tr>
      <w:tr>
        <w:trPr>
          <w:cantSplit w:val="0"/>
          <w:trHeight w:val="437"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p>
        </w:tc>
        <w:tc>
          <w:tcPr>
            <w:tcBorders>
              <w:top w:color="00abd1" w:space="0" w:sz="12" w:val="single"/>
              <w:bottom w:color="00abd1" w:space="0" w:sz="12" w:val="single"/>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37"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206" w:firstLine="0"/>
              <w:jc w:val="right"/>
              <w:rPr>
                <w:rFonts w:ascii="Calibri" w:cs="Calibri" w:eastAsia="Calibri" w:hAnsi="Calibri"/>
                <w:b w:val="0"/>
                <w:i w:val="0"/>
                <w:smallCaps w:val="0"/>
                <w:strike w:val="0"/>
                <w:color w:val="58595b"/>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la gestion de la colère</w:t>
            </w:r>
          </w:p>
        </w:tc>
        <w:tc>
          <w:tcPr>
            <w:tcBorders>
              <w:top w:color="00abd1" w:space="0" w:sz="12" w:val="single"/>
              <w:bottom w:color="00abd1" w:space="0" w:sz="12" w:val="single"/>
            </w:tcBorders>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50-60 min</w:t>
            </w:r>
            <w:r w:rsidDel="00000000" w:rsidR="00000000" w:rsidRPr="00000000">
              <w:rPr>
                <w:rtl w:val="0"/>
              </w:rPr>
            </w:r>
          </w:p>
        </w:tc>
      </w:tr>
      <w:tr>
        <w:trPr>
          <w:cantSplit w:val="0"/>
          <w:trHeight w:val="431" w:hRule="atLeast"/>
          <w:tblHeader w:val="0"/>
        </w:trPr>
        <w:tc>
          <w:tcPr>
            <w:vMerge w:val="continue"/>
            <w:tcBorders>
              <w:bottom w:color="00abd1" w:space="0" w:sz="18" w:val="single"/>
              <w:right w:color="00abd1" w:space="0" w:sz="12" w:val="single"/>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8" w:val="single"/>
            </w:tcBorders>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bottom w:color="00abd1" w:space="0" w:sz="18" w:val="single"/>
            </w:tcBorders>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Pause (conseillée)</w:t>
            </w:r>
            <w:r w:rsidDel="00000000" w:rsidR="00000000" w:rsidRPr="00000000">
              <w:rPr>
                <w:rtl w:val="0"/>
              </w:rPr>
            </w:r>
          </w:p>
        </w:tc>
        <w:tc>
          <w:tcPr>
            <w:tcBorders>
              <w:top w:color="00abd1" w:space="0" w:sz="12" w:val="single"/>
              <w:bottom w:color="00abd1" w:space="0" w:sz="18" w:val="single"/>
            </w:tcBorders>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36" w:hRule="atLeast"/>
          <w:tblHeader w:val="0"/>
        </w:trPr>
        <w:tc>
          <w:tcPr>
            <w:vMerge w:val="restart"/>
            <w:tcBorders>
              <w:top w:color="00abd1" w:space="0" w:sz="18" w:val="single"/>
              <w:right w:color="00abd1" w:space="0" w:sz="12" w:val="single"/>
            </w:tcBorders>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35" w:lineRule="auto"/>
              <w:ind w:left="87" w:right="27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Discours et identité</w:t>
            </w:r>
            <w:r w:rsidDel="00000000" w:rsidR="00000000" w:rsidRPr="00000000">
              <w:rPr>
                <w:rtl w:val="0"/>
              </w:rPr>
            </w:r>
          </w:p>
        </w:tc>
        <w:tc>
          <w:tcPr>
            <w:tcBorders>
              <w:top w:color="00abd1" w:space="0" w:sz="18" w:val="single"/>
              <w:left w:color="00abd1" w:space="0" w:sz="12" w:val="single"/>
              <w:bottom w:color="00abd1" w:space="0" w:sz="12" w:val="single"/>
            </w:tcBorders>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16</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73" w:right="0"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Modèle des facteurs déclencheurs par rapport aux discours</w:t>
            </w:r>
          </w:p>
        </w:tc>
        <w:tc>
          <w:tcPr>
            <w:tcBorders>
              <w:top w:color="00abd1" w:space="0" w:sz="18" w:val="single"/>
              <w:bottom w:color="00abd1" w:space="0" w:sz="12" w:val="single"/>
            </w:tcBorders>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8" w:val="single"/>
              <w:right w:color="00abd1" w:space="0" w:sz="12"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Identité</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8" w:val="single"/>
              <w:right w:color="00abd1" w:space="0" w:sz="12" w:val="single"/>
            </w:tcBorders>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Qu'est-ce qu’un discours ?</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4" w:hRule="atLeast"/>
          <w:tblHeader w:val="0"/>
        </w:trPr>
        <w:tc>
          <w:tcPr>
            <w:vMerge w:val="continue"/>
            <w:tcBorders>
              <w:top w:color="00abd1" w:space="0" w:sz="18" w:val="single"/>
              <w:right w:color="00abd1" w:space="0" w:sz="12" w:val="single"/>
            </w:tcBorders>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19</w:t>
            </w:r>
            <w:r w:rsidDel="00000000" w:rsidR="00000000" w:rsidRPr="00000000">
              <w:rPr>
                <w:rtl w:val="0"/>
              </w:rPr>
            </w:r>
          </w:p>
        </w:tc>
        <w:tc>
          <w:tcPr>
            <w:tcBorders>
              <w:top w:color="00abd1" w:space="0" w:sz="12" w:val="single"/>
            </w:tcBorders>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Discours, identité et culture</w:t>
            </w:r>
            <w:r w:rsidDel="00000000" w:rsidR="00000000" w:rsidRPr="00000000">
              <w:rPr>
                <w:rtl w:val="0"/>
              </w:rPr>
            </w:r>
          </w:p>
        </w:tc>
        <w:tc>
          <w:tcPr>
            <w:tcBorders>
              <w:top w:color="00abd1" w:space="0" w:sz="12" w:val="single"/>
            </w:tcBorders>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bl>
    <w:p w:rsidR="00000000" w:rsidDel="00000000" w:rsidP="00000000" w:rsidRDefault="00000000" w:rsidRPr="00000000" w14:paraId="00000498">
      <w:pPr>
        <w:jc w:val="right"/>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61" name="Shape 561"/>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562" name="Shape 562"/>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563" name="Shape 563"/>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564" name="Shape 564"/>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565" name="Shape 565"/>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566" name="Shape 566"/>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567" name="Shape 567"/>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568" name="Shape 568"/>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78" name="image147.png"/>
                <a:graphic>
                  <a:graphicData uri="http://schemas.openxmlformats.org/drawingml/2006/picture">
                    <pic:pic>
                      <pic:nvPicPr>
                        <pic:cNvPr id="0" name="image147.png"/>
                        <pic:cNvPicPr preferRelativeResize="0"/>
                      </pic:nvPicPr>
                      <pic:blipFill>
                        <a:blip r:embed="rId160"/>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8"/>
          <w:szCs w:val="18"/>
          <w:u w:val="none"/>
          <w:shd w:fill="auto" w:val="clear"/>
          <w:vertAlign w:val="baseline"/>
        </w:rPr>
      </w:pPr>
      <w:r w:rsidDel="00000000" w:rsidR="00000000" w:rsidRPr="00000000">
        <w:rPr>
          <w:rtl w:val="0"/>
        </w:rPr>
      </w:r>
    </w:p>
    <w:tbl>
      <w:tblPr>
        <w:tblStyle w:val="Table6"/>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454" w:hRule="atLeast"/>
          <w:tblHeader w:val="0"/>
        </w:trPr>
        <w:tc>
          <w:tcPr>
            <w:vMerge w:val="restart"/>
            <w:tcBorders>
              <w:bottom w:color="00abd1" w:space="0" w:sz="12" w:val="single"/>
              <w:right w:color="00abd1" w:space="0" w:sz="12" w:val="single"/>
            </w:tcBorders>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w:t>
            </w:r>
            <w:r w:rsidDel="00000000" w:rsidR="00000000" w:rsidRPr="00000000">
              <w:rPr>
                <w:rtl w:val="0"/>
              </w:rPr>
            </w:r>
          </w:p>
        </w:tc>
        <w:tc>
          <w:tcPr>
            <w:tcBorders>
              <w:bottom w:color="00abd1" w:space="0" w:sz="12" w:val="single"/>
            </w:tcBorders>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Exercise “Repérer the problem” (Chimimanda Adichie)</w:t>
            </w:r>
            <w:r w:rsidDel="00000000" w:rsidR="00000000" w:rsidRPr="00000000">
              <w:rPr>
                <w:rtl w:val="0"/>
              </w:rPr>
            </w:r>
          </w:p>
        </w:tc>
        <w:tc>
          <w:tcPr>
            <w:tcBorders>
              <w:bottom w:color="00abd1" w:space="0" w:sz="12" w:val="single"/>
            </w:tcBorders>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Effet positif des discours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Effet positif des discours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Discours toxiques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Récits instructifs et éventuellement excluants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de l’atelier Discours et  Identité</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9"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Déjeuner. Echange d'expériences et mise en réseau</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27</w:t>
            </w:r>
            <w:r w:rsidDel="00000000" w:rsidR="00000000" w:rsidRPr="00000000">
              <w:rPr>
                <w:rtl w:val="0"/>
              </w:rPr>
            </w:r>
          </w:p>
        </w:tc>
        <w:tc>
          <w:tcPr>
            <w:tcBorders>
              <w:top w:color="00abd1" w:space="0" w:sz="12" w:val="single"/>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“Qui suis-je?”</w:t>
            </w:r>
            <w:r w:rsidDel="00000000" w:rsidR="00000000" w:rsidRPr="00000000">
              <w:rPr>
                <w:rtl w:val="0"/>
              </w:rPr>
            </w:r>
          </w:p>
        </w:tc>
        <w:tc>
          <w:tcPr>
            <w:tcBorders>
              <w:top w:color="00abd1" w:space="0" w:sz="12" w:val="single"/>
            </w:tcBorders>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45-60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abd1" w:space="0" w:sz="12" w:val="single"/>
            </w:tcBorders>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28</w:t>
            </w:r>
            <w:r w:rsidDel="00000000" w:rsidR="00000000" w:rsidRPr="00000000">
              <w:rPr>
                <w:rtl w:val="0"/>
              </w:rPr>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abd1" w:space="0" w:sz="12" w:val="single"/>
              <w:bottom w:color="00abd1" w:space="0" w:sz="12" w:val="single"/>
            </w:tcBorders>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discours et identité</w:t>
            </w:r>
            <w:r w:rsidDel="00000000" w:rsidR="00000000" w:rsidRPr="00000000">
              <w:rPr>
                <w:rtl w:val="0"/>
              </w:rPr>
            </w:r>
          </w:p>
        </w:tc>
        <w:tc>
          <w:tcPr>
            <w:tcBorders>
              <w:bottom w:color="00abd1" w:space="0" w:sz="12" w:val="single"/>
            </w:tcBorders>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90-110 min</w:t>
            </w:r>
            <w:r w:rsidDel="00000000" w:rsidR="00000000" w:rsidRPr="00000000">
              <w:rPr>
                <w:rtl w:val="0"/>
              </w:rPr>
            </w:r>
          </w:p>
        </w:tc>
      </w:tr>
      <w:tr>
        <w:trPr>
          <w:cantSplit w:val="0"/>
          <w:trHeight w:val="449" w:hRule="atLeast"/>
          <w:tblHeader w:val="0"/>
        </w:trPr>
        <w:tc>
          <w:tcPr>
            <w:vMerge w:val="restart"/>
            <w:tcBorders>
              <w:top w:color="00abd1" w:space="0" w:sz="12" w:val="single"/>
              <w:right w:color="00abd1" w:space="0" w:sz="12" w:val="single"/>
            </w:tcBorders>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Debate and</w:t>
            </w: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simulation</w:t>
            </w: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29</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Renforcer la résilience en apprenant à débattre de manière constructive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de l'atelier de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débat et simulation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 juste milieu – Oser être gris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9"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“Vrai ou Faux?”</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15-45 min</w:t>
            </w:r>
            <w:r w:rsidDel="00000000" w:rsidR="00000000" w:rsidRPr="00000000">
              <w:rPr>
                <w:rtl w:val="0"/>
              </w:rPr>
            </w:r>
          </w:p>
        </w:tc>
      </w:tr>
      <w:tr>
        <w:trPr>
          <w:cantSplit w:val="0"/>
          <w:trHeight w:val="457"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33</w:t>
            </w:r>
            <w:r w:rsidDel="00000000" w:rsidR="00000000" w:rsidRPr="00000000">
              <w:rPr>
                <w:rtl w:val="0"/>
              </w:rPr>
            </w:r>
          </w:p>
        </w:tc>
        <w:tc>
          <w:tcPr>
            <w:tcBorders>
              <w:top w:color="00abd1" w:space="0" w:sz="12"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tcBorders>
              <w:top w:color="00abd1" w:space="0" w:sz="12" w:val="single"/>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abd1" w:space="0" w:sz="12" w:val="single"/>
              <w:bottom w:color="00abd1" w:space="0" w:sz="18" w:val="single"/>
            </w:tcBorders>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débat et simulation (excluant la pause)</w:t>
            </w:r>
            <w:r w:rsidDel="00000000" w:rsidR="00000000" w:rsidRPr="00000000">
              <w:rPr>
                <w:rtl w:val="0"/>
              </w:rPr>
            </w:r>
          </w:p>
        </w:tc>
        <w:tc>
          <w:tcPr>
            <w:tcBorders>
              <w:bottom w:color="00abd1" w:space="0" w:sz="18" w:val="single"/>
            </w:tcBorders>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25-55 min</w:t>
            </w:r>
            <w:r w:rsidDel="00000000" w:rsidR="00000000" w:rsidRPr="00000000">
              <w:rPr>
                <w:rtl w:val="0"/>
              </w:rPr>
            </w:r>
          </w:p>
        </w:tc>
      </w:tr>
      <w:tr>
        <w:trPr>
          <w:cantSplit w:val="0"/>
          <w:trHeight w:val="452" w:hRule="atLeast"/>
          <w:tblHeader w:val="0"/>
        </w:trPr>
        <w:tc>
          <w:tcPr>
            <w:vMerge w:val="restart"/>
            <w:tcBorders>
              <w:right w:color="00abd1" w:space="0" w:sz="12" w:val="single"/>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Feedback</w:t>
            </w:r>
            <w:r w:rsidDel="00000000" w:rsidR="00000000" w:rsidRPr="00000000">
              <w:rPr>
                <w:rtl w:val="0"/>
              </w:rPr>
            </w:r>
          </w:p>
        </w:tc>
        <w:tc>
          <w:tcPr>
            <w:tcBorders>
              <w:top w:color="00abd1" w:space="0" w:sz="18" w:val="single"/>
              <w:left w:color="00abd1" w:space="0" w:sz="12" w:val="single"/>
              <w:bottom w:color="00abd1" w:space="0" w:sz="12" w:val="single"/>
            </w:tcBorders>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34</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sur Jour 1</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50" w:hRule="atLeast"/>
          <w:tblHeader w:val="0"/>
        </w:trPr>
        <w:tc>
          <w:tcPr>
            <w:vMerge w:val="continue"/>
            <w:tcBorders>
              <w:right w:color="00abd1" w:space="0" w:sz="12" w:val="single"/>
            </w:tcBorders>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Questions pour la session suivante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Remerciements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0 min</w:t>
            </w:r>
            <w:r w:rsidDel="00000000" w:rsidR="00000000" w:rsidRPr="00000000">
              <w:rPr>
                <w:rtl w:val="0"/>
              </w:rPr>
            </w:r>
          </w:p>
        </w:tc>
      </w:tr>
      <w:tr>
        <w:trPr>
          <w:cantSplit w:val="0"/>
          <w:trHeight w:val="449" w:hRule="atLeast"/>
          <w:tblHeader w:val="0"/>
        </w:trPr>
        <w:tc>
          <w:tcPr>
            <w:vMerge w:val="continue"/>
            <w:tcBorders>
              <w:right w:color="00abd1" w:space="0" w:sz="12" w:val="single"/>
            </w:tcBorders>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2" w:val="single"/>
            </w:tcBorders>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le retour</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10-15 min</w:t>
            </w:r>
            <w:r w:rsidDel="00000000" w:rsidR="00000000" w:rsidRPr="00000000">
              <w:rPr>
                <w:rtl w:val="0"/>
              </w:rPr>
            </w:r>
          </w:p>
        </w:tc>
      </w:tr>
      <w:tr>
        <w:trPr>
          <w:cantSplit w:val="0"/>
          <w:trHeight w:val="452" w:hRule="atLeast"/>
          <w:tblHeader w:val="0"/>
        </w:trPr>
        <w:tc>
          <w:tcPr>
            <w:tcBorders>
              <w:bottom w:color="00abd1" w:space="0" w:sz="12" w:val="single"/>
            </w:tcBorders>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Day 2</w:t>
            </w:r>
            <w:r w:rsidDel="00000000" w:rsidR="00000000" w:rsidRPr="00000000">
              <w:rPr>
                <w:rtl w:val="0"/>
              </w:rPr>
            </w:r>
          </w:p>
        </w:tc>
        <w:tc>
          <w:tcPr>
            <w:gridSpan w:val="2"/>
            <w:tcBorders>
              <w:top w:color="00abd1" w:space="0" w:sz="12" w:val="single"/>
            </w:tcBorders>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70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de durée totale pour l’atelier</w:t>
            </w:r>
            <w:r w:rsidDel="00000000" w:rsidR="00000000" w:rsidRPr="00000000">
              <w:rPr>
                <w:rtl w:val="0"/>
              </w:rPr>
            </w:r>
          </w:p>
        </w:tc>
        <w:tc>
          <w:tcPr>
            <w:tcBorders>
              <w:top w:color="00abd1" w:space="0" w:sz="12" w:val="single"/>
            </w:tcBorders>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300-370 min</w:t>
            </w:r>
            <w:r w:rsidDel="00000000" w:rsidR="00000000" w:rsidRPr="00000000">
              <w:rPr>
                <w:rtl w:val="0"/>
              </w:rPr>
            </w:r>
          </w:p>
        </w:tc>
      </w:tr>
    </w:tbl>
    <w:p w:rsidR="00000000" w:rsidDel="00000000" w:rsidP="00000000" w:rsidRDefault="00000000" w:rsidRPr="00000000" w14:paraId="000004FF">
      <w:pPr>
        <w:jc w:val="right"/>
        <w:rPr>
          <w:sz w:val="24"/>
          <w:szCs w:val="24"/>
        </w:rPr>
        <w:sectPr>
          <w:type w:val="nextPage"/>
          <w:pgSz w:h="16840" w:w="11910" w:orient="portrait"/>
          <w:pgMar w:bottom="1080" w:top="0" w:left="740" w:right="759" w:header="0" w:footer="889"/>
        </w:sect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9"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7" name="Shape 46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468" name="Shape 46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469" name="Shape 46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470" name="Shape 47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471" name="Shape 47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472" name="Shape 47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73" name="Shape 47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74" name="Shape 47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59" name="image120.png"/>
                <a:graphic>
                  <a:graphicData uri="http://schemas.openxmlformats.org/drawingml/2006/picture">
                    <pic:pic>
                      <pic:nvPicPr>
                        <pic:cNvPr id="0" name="image120.png"/>
                        <pic:cNvPicPr preferRelativeResize="0"/>
                      </pic:nvPicPr>
                      <pic:blipFill>
                        <a:blip r:embed="rId161"/>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s’agit ici d’une estimation du temps nécessaire pour le contenu de chaque diapositive.</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durée peut varier en fonction du nombre de participants et de leur niveau de base. Il est possible de raccourcir le programme pour des raisons pratiques en excluant certains exercices.</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352" w:right="70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08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L’exécution du programme peut également être répartie sur une période plus longue.</w:t>
      </w: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88"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5" name="Shape 155"/>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156" name="Shape 156"/>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157" name="Shape 157"/>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158" name="Shape 158"/>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159" name="Shape 159"/>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160" name="Shape 160"/>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161" name="Shape 161"/>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162" name="Shape 162"/>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88" name="image47.png"/>
                <a:graphic>
                  <a:graphicData uri="http://schemas.openxmlformats.org/drawingml/2006/picture">
                    <pic:pic>
                      <pic:nvPicPr>
                        <pic:cNvPr id="0" name="image47.png"/>
                        <pic:cNvPicPr preferRelativeResize="0"/>
                      </pic:nvPicPr>
                      <pic:blipFill>
                        <a:blip r:embed="rId162"/>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17">
      <w:pPr>
        <w:pStyle w:val="Heading2"/>
        <w:ind w:firstLine="352"/>
        <w:rPr/>
      </w:pPr>
      <w:r w:rsidDel="00000000" w:rsidR="00000000" w:rsidRPr="00000000">
        <w:rPr>
          <w:color w:val="00abd1"/>
          <w:rtl w:val="0"/>
        </w:rPr>
        <w:t xml:space="preserve">Annexe 4. Durée estimée pour jour 3</w:t>
      </w: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Trebuchet MS" w:cs="Trebuchet MS" w:eastAsia="Trebuchet MS" w:hAnsi="Trebuchet MS"/>
          <w:b w:val="1"/>
          <w:i w:val="0"/>
          <w:smallCaps w:val="0"/>
          <w:strike w:val="0"/>
          <w:color w:val="000000"/>
          <w:sz w:val="25"/>
          <w:szCs w:val="25"/>
          <w:u w:val="none"/>
          <w:shd w:fill="auto" w:val="clear"/>
          <w:vertAlign w:val="baseline"/>
        </w:rPr>
      </w:pPr>
      <w:r w:rsidDel="00000000" w:rsidR="00000000" w:rsidRPr="00000000">
        <w:rPr>
          <w:rtl w:val="0"/>
        </w:rPr>
      </w:r>
    </w:p>
    <w:tbl>
      <w:tblPr>
        <w:tblStyle w:val="Table7"/>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623" w:hRule="atLeast"/>
          <w:tblHeader w:val="0"/>
        </w:trPr>
        <w:tc>
          <w:tcPr>
            <w:gridSpan w:val="4"/>
            <w:tcBorders>
              <w:top w:color="000000" w:space="0" w:sz="0" w:val="nil"/>
              <w:left w:color="000000" w:space="0" w:sz="0" w:val="nil"/>
              <w:bottom w:color="000000" w:space="0" w:sz="0" w:val="nil"/>
              <w:right w:color="000000" w:space="0" w:sz="0" w:val="nil"/>
            </w:tcBorders>
            <w:shd w:fill="00abd1" w:val="clear"/>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595"/>
                <w:tab w:val="left" w:pos="7471"/>
              </w:tabs>
              <w:spacing w:after="0" w:before="63" w:line="240" w:lineRule="auto"/>
              <w:ind w:left="914" w:right="0" w:firstLine="0"/>
              <w:jc w:val="center"/>
              <w:rPr>
                <w:rFonts w:ascii="Trebuchet MS" w:cs="Trebuchet MS" w:eastAsia="Trebuchet MS" w:hAnsi="Trebuchet MS"/>
                <w:b w:val="1"/>
                <w:i w:val="0"/>
                <w:smallCaps w:val="0"/>
                <w:strike w:val="0"/>
                <w:color w:val="000000"/>
                <w:sz w:val="32"/>
                <w:szCs w:val="32"/>
                <w:u w:val="none"/>
                <w:shd w:fill="auto" w:val="clear"/>
                <w:vertAlign w:val="baseline"/>
              </w:rPr>
            </w:pPr>
            <w:r w:rsidDel="00000000" w:rsidR="00000000" w:rsidRPr="00000000">
              <w:rPr>
                <w:rFonts w:ascii="Trebuchet MS" w:cs="Trebuchet MS" w:eastAsia="Trebuchet MS" w:hAnsi="Trebuchet MS"/>
                <w:b w:val="1"/>
                <w:i w:val="0"/>
                <w:smallCaps w:val="0"/>
                <w:strike w:val="0"/>
                <w:color w:val="ffffff"/>
                <w:sz w:val="32"/>
                <w:szCs w:val="32"/>
                <w:u w:val="none"/>
                <w:shd w:fill="auto" w:val="clear"/>
                <w:vertAlign w:val="baseline"/>
                <w:rtl w:val="0"/>
              </w:rPr>
              <w:t xml:space="preserve">N°</w:t>
              <w:tab/>
              <w:t xml:space="preserve">Sujet</w:t>
              <w:tab/>
              <w:t xml:space="preserve">Temps</w:t>
            </w:r>
            <w:r w:rsidDel="00000000" w:rsidR="00000000" w:rsidRPr="00000000">
              <w:rPr>
                <w:rtl w:val="0"/>
              </w:rPr>
            </w:r>
          </w:p>
        </w:tc>
      </w:tr>
      <w:tr>
        <w:trPr>
          <w:cantSplit w:val="0"/>
          <w:trHeight w:val="444" w:hRule="atLeast"/>
          <w:tblHeader w:val="0"/>
        </w:trPr>
        <w:tc>
          <w:tcPr>
            <w:vMerge w:val="restart"/>
            <w:tcBorders>
              <w:right w:color="00abd1" w:space="0" w:sz="12" w:val="single"/>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Instruction</w:t>
            </w: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w:t>
            </w:r>
            <w:r w:rsidDel="00000000" w:rsidR="00000000" w:rsidRPr="00000000">
              <w:rPr>
                <w:rtl w:val="0"/>
              </w:rPr>
            </w:r>
          </w:p>
        </w:tc>
        <w:tc>
          <w:tcPr>
            <w:tcBorders>
              <w:bottom w:color="00abd1" w:space="0" w:sz="12" w:val="single"/>
            </w:tcBorders>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Ouverture (café/thé)</w:t>
            </w:r>
            <w:r w:rsidDel="00000000" w:rsidR="00000000" w:rsidRPr="00000000">
              <w:rPr>
                <w:rtl w:val="0"/>
              </w:rPr>
            </w:r>
          </w:p>
        </w:tc>
        <w:tc>
          <w:tcPr>
            <w:tcBorders>
              <w:bottom w:color="00abd1" w:space="0" w:sz="12" w:val="single"/>
            </w:tcBorders>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Résumé du Jour 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10-15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Vérification des réponses à la question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du programme du jour 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right w:color="00abd1" w:space="0" w:sz="12" w:val="single"/>
            </w:tcBorders>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Modèle des facteurs déclencheurs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9" w:hRule="atLeast"/>
          <w:tblHeader w:val="0"/>
        </w:trPr>
        <w:tc>
          <w:tcPr>
            <w:vMerge w:val="continue"/>
            <w:tcBorders>
              <w:right w:color="00abd1" w:space="0" w:sz="12" w:val="single"/>
            </w:tcBorders>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Brise-glace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15-20 min</w:t>
            </w:r>
            <w:r w:rsidDel="00000000" w:rsidR="00000000" w:rsidRPr="00000000">
              <w:rPr>
                <w:rtl w:val="0"/>
              </w:rPr>
            </w:r>
          </w:p>
        </w:tc>
      </w:tr>
      <w:tr>
        <w:trPr>
          <w:cantSplit w:val="0"/>
          <w:trHeight w:val="452" w:hRule="atLeast"/>
          <w:tblHeader w:val="0"/>
        </w:trPr>
        <w:tc>
          <w:tcPr>
            <w:vMerge w:val="continue"/>
            <w:tcBorders>
              <w:right w:color="00abd1" w:space="0" w:sz="12" w:val="single"/>
            </w:tcBorders>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2" w:val="single"/>
            </w:tcBorders>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l’introduction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45-55 min</w:t>
            </w:r>
            <w:r w:rsidDel="00000000" w:rsidR="00000000" w:rsidRPr="00000000">
              <w:rPr>
                <w:rtl w:val="0"/>
              </w:rPr>
            </w:r>
          </w:p>
        </w:tc>
      </w:tr>
      <w:tr>
        <w:trPr>
          <w:cantSplit w:val="0"/>
          <w:trHeight w:val="449" w:hRule="atLeast"/>
          <w:tblHeader w:val="0"/>
        </w:trPr>
        <w:tc>
          <w:tcPr>
            <w:vMerge w:val="restart"/>
            <w:tcBorders>
              <w:bottom w:color="00abd1" w:space="0" w:sz="12" w:val="single"/>
              <w:right w:color="00abd1" w:space="0" w:sz="12" w:val="single"/>
            </w:tcBorders>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87" w:right="33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Résolution des Conflits </w:t>
            </w: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Conflit et radicalisation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4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Savoir gérer les conflits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5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9</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de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Résolution des conflits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“Tout est permis”, étape 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11</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“Tout est permis”, étape 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46"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“Tout est permis”, étape 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10-15 min</w:t>
            </w:r>
            <w:r w:rsidDel="00000000" w:rsidR="00000000" w:rsidRPr="00000000">
              <w:rPr>
                <w:rtl w:val="0"/>
              </w:rPr>
            </w:r>
          </w:p>
        </w:tc>
      </w:tr>
      <w:tr>
        <w:trPr>
          <w:cantSplit w:val="0"/>
          <w:trHeight w:val="449"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13</w:t>
            </w:r>
            <w:r w:rsidDel="00000000" w:rsidR="00000000" w:rsidRPr="00000000">
              <w:rPr>
                <w:rtl w:val="0"/>
              </w:rPr>
            </w:r>
          </w:p>
        </w:tc>
        <w:tc>
          <w:tcPr>
            <w:tcBorders>
              <w:top w:color="00abd1" w:space="0" w:sz="12" w:val="single"/>
            </w:tcBorders>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tcBorders>
              <w:top w:color="00abd1" w:space="0" w:sz="12" w:val="single"/>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abd1" w:space="0" w:sz="12" w:val="single"/>
              <w:bottom w:color="00abd1" w:space="0" w:sz="12" w:val="single"/>
            </w:tcBorders>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la résolution des conflits</w:t>
            </w:r>
            <w:r w:rsidDel="00000000" w:rsidR="00000000" w:rsidRPr="00000000">
              <w:rPr>
                <w:rtl w:val="0"/>
              </w:rPr>
            </w:r>
          </w:p>
        </w:tc>
        <w:tc>
          <w:tcPr>
            <w:tcBorders>
              <w:bottom w:color="00abd1" w:space="0" w:sz="12" w:val="single"/>
            </w:tcBorders>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40-45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Pause (conseillée)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49" w:hRule="atLeast"/>
          <w:tblHeader w:val="0"/>
        </w:trPr>
        <w:tc>
          <w:tcPr>
            <w:vMerge w:val="restart"/>
            <w:tcBorders>
              <w:top w:color="00abd1" w:space="0" w:sz="12" w:val="single"/>
              <w:right w:color="00abd1" w:space="0" w:sz="12" w:val="single"/>
            </w:tcBorders>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35" w:lineRule="auto"/>
              <w:ind w:left="87" w:right="56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Réponse de l’État</w:t>
            </w: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14</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Modèle des facteurs déclencheurs comparé à la réponse de l’État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Facteurs de poussée vers la radicalisation</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9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Effets de réponse de l’État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17</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Contenu de l’atelier </w:t>
            </w:r>
            <w:r w:rsidDel="00000000" w:rsidR="00000000" w:rsidRPr="00000000">
              <w:rPr>
                <w:rFonts w:ascii="Calibri" w:cs="Calibri" w:eastAsia="Calibri" w:hAnsi="Calibri"/>
                <w:b w:val="0"/>
                <w:i w:val="1"/>
                <w:smallCaps w:val="0"/>
                <w:strike w:val="0"/>
                <w:color w:val="231f20"/>
                <w:sz w:val="24"/>
                <w:szCs w:val="24"/>
                <w:u w:val="none"/>
                <w:shd w:fill="auto" w:val="clear"/>
                <w:vertAlign w:val="baseline"/>
                <w:rtl w:val="0"/>
              </w:rPr>
              <w:t xml:space="preserve">Réponse proportionnée de l’État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18</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“Notion d’une réponse proportionnée”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54"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19</w:t>
            </w:r>
            <w:r w:rsidDel="00000000" w:rsidR="00000000" w:rsidRPr="00000000">
              <w:rPr>
                <w:rtl w:val="0"/>
              </w:rPr>
            </w:r>
          </w:p>
        </w:tc>
        <w:tc>
          <w:tcPr>
            <w:tcBorders>
              <w:top w:color="00abd1" w:space="0" w:sz="12" w:val="single"/>
            </w:tcBorders>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tcBorders>
              <w:top w:color="00abd1" w:space="0" w:sz="12" w:val="single"/>
            </w:tcBorders>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bl>
    <w:p w:rsidR="00000000" w:rsidDel="00000000" w:rsidP="00000000" w:rsidRDefault="00000000" w:rsidRPr="00000000" w14:paraId="00000577">
      <w:pPr>
        <w:jc w:val="right"/>
        <w:rPr>
          <w:sz w:val="24"/>
          <w:szCs w:val="24"/>
        </w:rPr>
        <w:sectPr>
          <w:type w:val="nextPage"/>
          <w:pgSz w:h="16840" w:w="11910" w:orient="portrait"/>
          <w:pgMar w:bottom="1560" w:top="0" w:left="740" w:right="759" w:header="0" w:footer="889"/>
        </w:sect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17"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2" name="Shape 252"/>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253" name="Shape 253"/>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254" name="Shape 254"/>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255" name="Shape 255"/>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256" name="Shape 256"/>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257" name="Shape 257"/>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258" name="Shape 258"/>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259" name="Shape 259"/>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17" name="image76.png"/>
                <a:graphic>
                  <a:graphicData uri="http://schemas.openxmlformats.org/drawingml/2006/picture">
                    <pic:pic>
                      <pic:nvPicPr>
                        <pic:cNvPr id="0" name="image76.png"/>
                        <pic:cNvPicPr preferRelativeResize="0"/>
                      </pic:nvPicPr>
                      <pic:blipFill>
                        <a:blip r:embed="rId163"/>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rebuchet MS" w:cs="Trebuchet MS" w:eastAsia="Trebuchet MS" w:hAnsi="Trebuchet MS"/>
          <w:b w:val="1"/>
          <w:i w:val="0"/>
          <w:smallCaps w:val="0"/>
          <w:strike w:val="0"/>
          <w:color w:val="000000"/>
          <w:sz w:val="18"/>
          <w:szCs w:val="18"/>
          <w:u w:val="none"/>
          <w:shd w:fill="auto" w:val="clear"/>
          <w:vertAlign w:val="baseline"/>
        </w:rPr>
      </w:pPr>
      <w:r w:rsidDel="00000000" w:rsidR="00000000" w:rsidRPr="00000000">
        <w:rPr>
          <w:rtl w:val="0"/>
        </w:rPr>
      </w:r>
    </w:p>
    <w:tbl>
      <w:tblPr>
        <w:tblStyle w:val="Table8"/>
        <w:tblW w:w="9710.0" w:type="dxa"/>
        <w:jc w:val="left"/>
        <w:tblInd w:w="372.0" w:type="dxa"/>
        <w:tblBorders>
          <w:top w:color="00abd1" w:space="0" w:sz="8" w:val="single"/>
          <w:left w:color="00abd1" w:space="0" w:sz="8" w:val="single"/>
          <w:bottom w:color="00abd1" w:space="0" w:sz="8" w:val="single"/>
          <w:right w:color="00abd1" w:space="0" w:sz="8" w:val="single"/>
          <w:insideH w:color="00abd1" w:space="0" w:sz="8" w:val="single"/>
          <w:insideV w:color="00abd1" w:space="0" w:sz="8" w:val="single"/>
        </w:tblBorders>
        <w:tblLayout w:type="fixed"/>
        <w:tblLook w:val="0000"/>
      </w:tblPr>
      <w:tblGrid>
        <w:gridCol w:w="1597"/>
        <w:gridCol w:w="503"/>
        <w:gridCol w:w="5291"/>
        <w:gridCol w:w="2319"/>
        <w:tblGridChange w:id="0">
          <w:tblGrid>
            <w:gridCol w:w="1597"/>
            <w:gridCol w:w="503"/>
            <w:gridCol w:w="5291"/>
            <w:gridCol w:w="2319"/>
          </w:tblGrid>
        </w:tblGridChange>
      </w:tblGrid>
      <w:tr>
        <w:trPr>
          <w:cantSplit w:val="0"/>
          <w:trHeight w:val="454" w:hRule="atLeast"/>
          <w:tblHeader w:val="0"/>
        </w:trPr>
        <w:tc>
          <w:tcPr>
            <w:vMerge w:val="restart"/>
            <w:tcBorders>
              <w:bottom w:color="00abd1" w:space="0" w:sz="12" w:val="single"/>
              <w:right w:color="00abd1" w:space="0" w:sz="12" w:val="single"/>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20</w:t>
            </w:r>
            <w:r w:rsidDel="00000000" w:rsidR="00000000" w:rsidRPr="00000000">
              <w:rPr>
                <w:rtl w:val="0"/>
              </w:rPr>
            </w:r>
          </w:p>
        </w:tc>
        <w:tc>
          <w:tcPr>
            <w:tcBorders>
              <w:bottom w:color="00abd1" w:space="0" w:sz="12" w:val="single"/>
            </w:tcBorders>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“Cette réponse était-elle proportionnée?”</w:t>
            </w:r>
            <w:r w:rsidDel="00000000" w:rsidR="00000000" w:rsidRPr="00000000">
              <w:rPr>
                <w:rtl w:val="0"/>
              </w:rPr>
            </w:r>
          </w:p>
        </w:tc>
        <w:tc>
          <w:tcPr>
            <w:tcBorders>
              <w:bottom w:color="00abd1" w:space="0" w:sz="12" w:val="single"/>
            </w:tcBorders>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30-45 min</w:t>
            </w:r>
            <w:r w:rsidDel="00000000" w:rsidR="00000000" w:rsidRPr="00000000">
              <w:rPr>
                <w:rtl w:val="0"/>
              </w:rPr>
            </w:r>
          </w:p>
        </w:tc>
      </w:tr>
      <w:tr>
        <w:trPr>
          <w:cantSplit w:val="0"/>
          <w:trHeight w:val="449"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tcBorders>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21</w:t>
            </w:r>
            <w:r w:rsidDel="00000000" w:rsidR="00000000" w:rsidRPr="00000000">
              <w:rPr>
                <w:rtl w:val="0"/>
              </w:rPr>
            </w:r>
          </w:p>
        </w:tc>
        <w:tc>
          <w:tcPr>
            <w:tcBorders>
              <w:top w:color="00abd1" w:space="0" w:sz="12" w:val="single"/>
            </w:tcBorders>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Référence à l’atelier du guide du formateur</w:t>
            </w:r>
            <w:r w:rsidDel="00000000" w:rsidR="00000000" w:rsidRPr="00000000">
              <w:rPr>
                <w:rtl w:val="0"/>
              </w:rPr>
            </w:r>
          </w:p>
        </w:tc>
        <w:tc>
          <w:tcPr>
            <w:tcBorders>
              <w:top w:color="00abd1" w:space="0" w:sz="12" w:val="single"/>
            </w:tcBorders>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abd1" w:space="0" w:sz="12" w:val="single"/>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réponse de l’État</w:t>
            </w:r>
            <w:r w:rsidDel="00000000" w:rsidR="00000000" w:rsidRPr="00000000">
              <w:rPr>
                <w:rtl w:val="0"/>
              </w:rPr>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45-60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abd1" w:space="0" w:sz="12" w:val="single"/>
              <w:bottom w:color="00abd1" w:space="0" w:sz="12" w:val="single"/>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abd1" w:space="0" w:sz="12" w:val="single"/>
            </w:tcBorders>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Déjeuner. Echange d’expériences et mise en réseau</w:t>
            </w:r>
            <w:r w:rsidDel="00000000" w:rsidR="00000000" w:rsidRPr="00000000">
              <w:rPr>
                <w:rtl w:val="0"/>
              </w:rPr>
            </w:r>
          </w:p>
        </w:tc>
        <w:tc>
          <w:tcPr>
            <w:tcBorders>
              <w:bottom w:color="00abd1" w:space="0" w:sz="12" w:val="single"/>
            </w:tcBorders>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60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22</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Exercice “Cette réponse était-elle proportionnée?”</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30-45 min</w:t>
            </w:r>
            <w:r w:rsidDel="00000000" w:rsidR="00000000" w:rsidRPr="00000000">
              <w:rPr>
                <w:rtl w:val="0"/>
              </w:rPr>
            </w:r>
          </w:p>
        </w:tc>
      </w:tr>
      <w:tr>
        <w:trPr>
          <w:cantSplit w:val="0"/>
          <w:trHeight w:val="452" w:hRule="atLeast"/>
          <w:tblHeader w:val="0"/>
        </w:trPr>
        <w:tc>
          <w:tcPr>
            <w:vMerge w:val="continue"/>
            <w:tcBorders>
              <w:bottom w:color="00abd1" w:space="0" w:sz="12" w:val="single"/>
              <w:right w:color="00abd1" w:space="0" w:sz="12" w:val="single"/>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2" w:val="single"/>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la réponse de l’État (2</w:t>
            </w:r>
            <w:r w:rsidDel="00000000" w:rsidR="00000000" w:rsidRPr="00000000">
              <w:rPr>
                <w:rFonts w:ascii="Calibri" w:cs="Calibri" w:eastAsia="Calibri" w:hAnsi="Calibri"/>
                <w:b w:val="0"/>
                <w:i w:val="0"/>
                <w:smallCaps w:val="0"/>
                <w:strike w:val="0"/>
                <w:color w:val="58595b"/>
                <w:sz w:val="24"/>
                <w:szCs w:val="24"/>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 exercice seulement)</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30-45 min</w:t>
            </w:r>
            <w:r w:rsidDel="00000000" w:rsidR="00000000" w:rsidRPr="00000000">
              <w:rPr>
                <w:rtl w:val="0"/>
              </w:rPr>
            </w:r>
          </w:p>
        </w:tc>
      </w:tr>
      <w:tr>
        <w:trPr>
          <w:cantSplit w:val="0"/>
          <w:trHeight w:val="452" w:hRule="atLeast"/>
          <w:tblHeader w:val="0"/>
        </w:trPr>
        <w:tc>
          <w:tcPr>
            <w:vMerge w:val="restart"/>
            <w:tcBorders>
              <w:top w:color="00abd1" w:space="0" w:sz="12" w:val="single"/>
              <w:bottom w:color="00abd1" w:space="0" w:sz="12" w:val="single"/>
              <w:right w:color="00abd1" w:space="0" w:sz="12" w:val="single"/>
            </w:tcBorders>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Bonnes</w:t>
            </w: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practiques</w:t>
            </w: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23</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Bonnes pratiques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10 min</w:t>
            </w:r>
            <w:r w:rsidDel="00000000" w:rsidR="00000000" w:rsidRPr="00000000">
              <w:rPr>
                <w:rtl w:val="0"/>
              </w:rPr>
            </w:r>
          </w:p>
        </w:tc>
      </w:tr>
      <w:tr>
        <w:trPr>
          <w:cantSplit w:val="0"/>
          <w:trHeight w:val="451" w:hRule="atLeast"/>
          <w:tblHeader w:val="0"/>
        </w:trPr>
        <w:tc>
          <w:tcPr>
            <w:vMerge w:val="continue"/>
            <w:tcBorders>
              <w:top w:color="00abd1" w:space="0" w:sz="12" w:val="single"/>
              <w:bottom w:color="00abd1" w:space="0" w:sz="12" w:val="single"/>
              <w:right w:color="00abd1" w:space="0" w:sz="12"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bottom w:color="00abd1" w:space="0" w:sz="18" w:val="single"/>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les bonnes pratiques</w:t>
            </w:r>
            <w:r w:rsidDel="00000000" w:rsidR="00000000" w:rsidRPr="00000000">
              <w:rPr>
                <w:rtl w:val="0"/>
              </w:rPr>
            </w:r>
          </w:p>
        </w:tc>
        <w:tc>
          <w:tcPr>
            <w:tcBorders>
              <w:top w:color="00abd1" w:space="0" w:sz="12" w:val="single"/>
              <w:bottom w:color="00abd1" w:space="0" w:sz="18" w:val="single"/>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10 min</w:t>
            </w:r>
            <w:r w:rsidDel="00000000" w:rsidR="00000000" w:rsidRPr="00000000">
              <w:rPr>
                <w:rtl w:val="0"/>
              </w:rPr>
            </w:r>
          </w:p>
        </w:tc>
      </w:tr>
      <w:tr>
        <w:trPr>
          <w:cantSplit w:val="0"/>
          <w:trHeight w:val="452" w:hRule="atLeast"/>
          <w:tblHeader w:val="0"/>
        </w:trPr>
        <w:tc>
          <w:tcPr>
            <w:vMerge w:val="restart"/>
            <w:tcBorders>
              <w:top w:color="00abd1" w:space="0" w:sz="12" w:val="single"/>
              <w:right w:color="00abd1" w:space="0" w:sz="12"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8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31f20"/>
                <w:sz w:val="24"/>
                <w:szCs w:val="24"/>
                <w:u w:val="none"/>
                <w:shd w:fill="auto" w:val="clear"/>
                <w:vertAlign w:val="baseline"/>
                <w:rtl w:val="0"/>
              </w:rPr>
              <w:t xml:space="preserve">Retour</w:t>
            </w:r>
            <w:r w:rsidDel="00000000" w:rsidR="00000000" w:rsidRPr="00000000">
              <w:rPr>
                <w:rtl w:val="0"/>
              </w:rPr>
            </w:r>
          </w:p>
        </w:tc>
        <w:tc>
          <w:tcPr>
            <w:tcBorders>
              <w:top w:color="00abd1" w:space="0" w:sz="18" w:val="single"/>
              <w:left w:color="00abd1" w:space="0" w:sz="12" w:val="single"/>
              <w:bottom w:color="00abd1" w:space="0" w:sz="12" w:val="single"/>
            </w:tcBorders>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24</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Sondage F2 sur la troisième journée</w:t>
            </w:r>
            <w:r w:rsidDel="00000000" w:rsidR="00000000" w:rsidRPr="00000000">
              <w:rPr>
                <w:rtl w:val="0"/>
              </w:rPr>
            </w:r>
          </w:p>
        </w:tc>
        <w:tc>
          <w:tcPr>
            <w:tcBorders>
              <w:top w:color="00abd1" w:space="0" w:sz="18" w:val="single"/>
              <w:bottom w:color="00abd1" w:space="0" w:sz="12" w:val="single"/>
            </w:tcBorders>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15 min</w:t>
            </w:r>
            <w:r w:rsidDel="00000000" w:rsidR="00000000" w:rsidRPr="00000000">
              <w:rPr>
                <w:rtl w:val="0"/>
              </w:rPr>
            </w:r>
          </w:p>
        </w:tc>
      </w:tr>
      <w:tr>
        <w:trPr>
          <w:cantSplit w:val="0"/>
          <w:trHeight w:val="450"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25</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Retour général</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5 min</w:t>
            </w:r>
            <w:r w:rsidDel="00000000" w:rsidR="00000000" w:rsidRPr="00000000">
              <w:rPr>
                <w:rtl w:val="0"/>
              </w:rPr>
            </w:r>
          </w:p>
        </w:tc>
      </w:tr>
      <w:tr>
        <w:trPr>
          <w:cantSplit w:val="0"/>
          <w:trHeight w:val="446"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abd1" w:space="0" w:sz="12" w:val="single"/>
              <w:left w:color="00abd1" w:space="0" w:sz="12" w:val="single"/>
              <w:bottom w:color="00abd1" w:space="0" w:sz="12" w:val="single"/>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26</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7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Remerciements</w:t>
            </w:r>
            <w:r w:rsidDel="00000000" w:rsidR="00000000" w:rsidRPr="00000000">
              <w:rPr>
                <w:rtl w:val="0"/>
              </w:rPr>
            </w:r>
          </w:p>
        </w:tc>
        <w:tc>
          <w:tcPr>
            <w:tcBorders>
              <w:top w:color="00abd1" w:space="0" w:sz="12" w:val="single"/>
              <w:bottom w:color="00abd1" w:space="0" w:sz="12"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0 min</w:t>
            </w:r>
            <w:r w:rsidDel="00000000" w:rsidR="00000000" w:rsidRPr="00000000">
              <w:rPr>
                <w:rtl w:val="0"/>
              </w:rPr>
            </w:r>
          </w:p>
        </w:tc>
      </w:tr>
      <w:tr>
        <w:trPr>
          <w:cantSplit w:val="0"/>
          <w:trHeight w:val="454" w:hRule="atLeast"/>
          <w:tblHeader w:val="0"/>
        </w:trPr>
        <w:tc>
          <w:tcPr>
            <w:vMerge w:val="continue"/>
            <w:tcBorders>
              <w:top w:color="00abd1" w:space="0" w:sz="12" w:val="single"/>
              <w:right w:color="00abd1" w:space="0" w:sz="12" w:val="single"/>
            </w:tcBorders>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abd1" w:space="0" w:sz="12" w:val="single"/>
              <w:left w:color="00abd1" w:space="0" w:sz="12" w:val="single"/>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totale pour le retour</w:t>
            </w:r>
            <w:r w:rsidDel="00000000" w:rsidR="00000000" w:rsidRPr="00000000">
              <w:rPr>
                <w:rtl w:val="0"/>
              </w:rPr>
            </w:r>
          </w:p>
        </w:tc>
        <w:tc>
          <w:tcPr>
            <w:tcBorders>
              <w:top w:color="00abd1" w:space="0" w:sz="12"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20 min</w:t>
            </w:r>
            <w:r w:rsidDel="00000000" w:rsidR="00000000" w:rsidRPr="00000000">
              <w:rPr>
                <w:rtl w:val="0"/>
              </w:rPr>
            </w:r>
          </w:p>
        </w:tc>
      </w:tr>
      <w:tr>
        <w:trPr>
          <w:cantSplit w:val="0"/>
          <w:trHeight w:val="457" w:hRule="atLeast"/>
          <w:tblHeader w:val="0"/>
        </w:trPr>
        <w:tc>
          <w:tcPr>
            <w:tcBorders>
              <w:bottom w:color="00abd1" w:space="0" w:sz="12" w:val="single"/>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8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Jour 3</w:t>
            </w:r>
            <w:r w:rsidDel="00000000" w:rsidR="00000000" w:rsidRPr="00000000">
              <w:rPr>
                <w:rtl w:val="0"/>
              </w:rPr>
            </w:r>
          </w:p>
        </w:tc>
        <w:tc>
          <w:tcPr>
            <w:gridSpan w:val="2"/>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701"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Estimation de durée total de l’atelier</w:t>
            </w:r>
            <w:r w:rsidDel="00000000" w:rsidR="00000000" w:rsidRPr="00000000">
              <w:rPr>
                <w:rtl w:val="0"/>
              </w:rPr>
            </w:r>
          </w:p>
        </w:tc>
        <w:tc>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10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58595b"/>
                <w:sz w:val="24"/>
                <w:szCs w:val="24"/>
                <w:u w:val="none"/>
                <w:shd w:fill="auto" w:val="clear"/>
                <w:vertAlign w:val="baseline"/>
                <w:rtl w:val="0"/>
              </w:rPr>
              <w:t xml:space="preserve">245-280 min</w:t>
            </w:r>
            <w:r w:rsidDel="00000000" w:rsidR="00000000" w:rsidRPr="00000000">
              <w:rPr>
                <w:rtl w:val="0"/>
              </w:rPr>
            </w:r>
          </w:p>
        </w:tc>
      </w:tr>
    </w:tbl>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Il s’agit ici d’une estimation du temps nécessaire pour le contenu de chaque diapositive.</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52" w:right="1703" w:firstLine="0"/>
        <w:jc w:val="left"/>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durée peut varier en fonction du nombre de participants et de leur niveau de base. Il est possible de raccourcir le programme pour des raisons pratiques en excluant certains exercices.</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2" w:lineRule="auto"/>
        <w:ind w:left="352" w:right="70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L’exécution du programme peut également être répartie sur une période plus longue.</w:t>
      </w: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51"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 name="Shape 34"/>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5" name="Shape 35"/>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6" name="Shape 36"/>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7" name="Shape 37"/>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8" name="Shape 38"/>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9" name="Shape 39"/>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40" name="Shape 40"/>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41" name="Shape 41"/>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s:wsp>
                          <wps:cNvCnPr/>
                          <wps:spPr>
                            <a:xfrm>
                              <a:off x="1093" y="3162"/>
                              <a:ext cx="9750" cy="0"/>
                            </a:xfrm>
                            <a:prstGeom prst="straightConnector1">
                              <a:avLst/>
                            </a:prstGeom>
                            <a:noFill/>
                            <a:ln cap="flat" cmpd="sng" w="12700">
                              <a:solidFill>
                                <a:srgbClr val="00ABD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2951" name="image10.png"/>
                <a:graphic>
                  <a:graphicData uri="http://schemas.openxmlformats.org/drawingml/2006/picture">
                    <pic:pic>
                      <pic:nvPicPr>
                        <pic:cNvPr id="0" name="image10.png"/>
                        <pic:cNvPicPr preferRelativeResize="0"/>
                      </pic:nvPicPr>
                      <pic:blipFill>
                        <a:blip r:embed="rId164"/>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9">
      <w:pPr>
        <w:pStyle w:val="Heading2"/>
        <w:ind w:firstLine="352"/>
        <w:rPr>
          <w:color w:val="00abd1"/>
        </w:rPr>
      </w:pPr>
      <w:r w:rsidDel="00000000" w:rsidR="00000000" w:rsidRPr="00000000">
        <w:rPr>
          <w:color w:val="00abd1"/>
          <w:rtl w:val="0"/>
        </w:rPr>
        <w:t xml:space="preserve">Annexe 5 : Méthodologie de l’étude d’impact d’ARMOUR</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35" w:lineRule="auto"/>
        <w:ind w:left="35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Lors de la conception de la méthodologie de l’étude d’impact d’ARMOUR, nous avons suivi les étapes décrites ci-dessous en fig.  A5.1</w:t>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437571" cy="2695734"/>
            <wp:effectExtent b="0" l="0" r="0" t="0"/>
            <wp:docPr descr="A screenshot of a computer&#10;&#10;Description automatically generated with medium confidence" id="1865503085" name="image119.png"/>
            <a:graphic>
              <a:graphicData uri="http://schemas.openxmlformats.org/drawingml/2006/picture">
                <pic:pic>
                  <pic:nvPicPr>
                    <pic:cNvPr descr="A screenshot of a computer&#10;&#10;Description automatically generated with medium confidence" id="0" name="image119.png"/>
                    <pic:cNvPicPr preferRelativeResize="0"/>
                  </pic:nvPicPr>
                  <pic:blipFill>
                    <a:blip r:embed="rId165"/>
                    <a:srcRect b="0" l="0" r="0" t="0"/>
                    <a:stretch>
                      <a:fillRect/>
                    </a:stretch>
                  </pic:blipFill>
                  <pic:spPr>
                    <a:xfrm>
                      <a:off x="0" y="0"/>
                      <a:ext cx="6437571" cy="2695734"/>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spacing w:before="60" w:lineRule="auto"/>
        <w:ind w:left="352" w:firstLine="0"/>
        <w:rPr>
          <w:i w:val="1"/>
          <w:sz w:val="20"/>
          <w:szCs w:val="20"/>
        </w:rPr>
      </w:pPr>
      <w:r w:rsidDel="00000000" w:rsidR="00000000" w:rsidRPr="00000000">
        <w:rPr>
          <w:i w:val="1"/>
          <w:color w:val="808285"/>
          <w:sz w:val="20"/>
          <w:szCs w:val="20"/>
          <w:rtl w:val="0"/>
        </w:rPr>
        <w:t xml:space="preserve">Fig.A5.1</w:t>
      </w: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CF">
      <w:pPr>
        <w:spacing w:before="52" w:lineRule="auto"/>
        <w:ind w:left="352" w:firstLine="0"/>
        <w:jc w:val="both"/>
        <w:rPr>
          <w:i w:val="1"/>
          <w:color w:val="00abd1"/>
          <w:sz w:val="24"/>
          <w:szCs w:val="24"/>
        </w:rPr>
      </w:pPr>
      <w:r w:rsidDel="00000000" w:rsidR="00000000" w:rsidRPr="00000000">
        <w:rPr>
          <w:i w:val="1"/>
          <w:color w:val="00abd1"/>
          <w:sz w:val="24"/>
          <w:szCs w:val="24"/>
          <w:rtl w:val="0"/>
        </w:rPr>
        <w:t xml:space="preserve">Identifier les composantes fondamentales de l’intervention</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première étape consiste à identifier les composantes spécifiques de l’intervention grâce aux outils et aux exercices proposés par ARMOUR. Pour ce faire, il est possible d'utiliser le tableau de la fig. A5-2 en répondant aux questions incluses pour chaque composante.</w:t>
      </w: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144530" cy="2880248"/>
            <wp:effectExtent b="0" l="0" r="0" t="0"/>
            <wp:docPr descr="Table, timeline&#10;&#10;Description automatically generated" id="1865503084" name="image123.png"/>
            <a:graphic>
              <a:graphicData uri="http://schemas.openxmlformats.org/drawingml/2006/picture">
                <pic:pic>
                  <pic:nvPicPr>
                    <pic:cNvPr descr="Table, timeline&#10;&#10;Description automatically generated" id="0" name="image123.png"/>
                    <pic:cNvPicPr preferRelativeResize="0"/>
                  </pic:nvPicPr>
                  <pic:blipFill>
                    <a:blip r:embed="rId166"/>
                    <a:srcRect b="0" l="0" r="0" t="0"/>
                    <a:stretch>
                      <a:fillRect/>
                    </a:stretch>
                  </pic:blipFill>
                  <pic:spPr>
                    <a:xfrm>
                      <a:off x="0" y="0"/>
                      <a:ext cx="6144530" cy="2880248"/>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jc w:val="both"/>
        <w:rPr>
          <w:i w:val="1"/>
          <w:sz w:val="20"/>
          <w:szCs w:val="20"/>
        </w:rPr>
        <w:sectPr>
          <w:type w:val="nextPage"/>
          <w:pgSz w:h="16840" w:w="11910" w:orient="portrait"/>
          <w:pgMar w:bottom="1560" w:top="0" w:left="740" w:right="759" w:header="0" w:footer="889"/>
        </w:sectPr>
      </w:pPr>
      <w:r w:rsidDel="00000000" w:rsidR="00000000" w:rsidRPr="00000000">
        <w:rPr>
          <w:i w:val="1"/>
          <w:color w:val="808285"/>
          <w:sz w:val="20"/>
          <w:szCs w:val="20"/>
          <w:rtl w:val="0"/>
        </w:rPr>
        <w:t xml:space="preserve">Fig. A5.2</w:t>
      </w:r>
      <w:r w:rsidDel="00000000" w:rsidR="00000000" w:rsidRPr="00000000">
        <w:rPr>
          <w:rtl w:val="0"/>
        </w:rPr>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35" w:lineRule="auto"/>
        <w:ind w:left="352"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Les composantes fondamentales sont communes à la plupart des sept ateliers, étant donné que les outils et activités peuvent être implémenté auprès des enfants et des jeunes pour atteindre ses objectifs et se concentrer sur le développement d’une capacité d’action individuelle et d’un sentiment de puissance communautaire (cf  Fig.A5.3).</w:t>
      </w: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610985" cy="5178982"/>
            <wp:effectExtent b="0" l="0" r="0" t="0"/>
            <wp:docPr descr="Timeline&#10;&#10;Description automatically generated" id="1865503086" name="image125.png"/>
            <a:graphic>
              <a:graphicData uri="http://schemas.openxmlformats.org/drawingml/2006/picture">
                <pic:pic>
                  <pic:nvPicPr>
                    <pic:cNvPr descr="Timeline&#10;&#10;Description automatically generated" id="0" name="image125.png"/>
                    <pic:cNvPicPr preferRelativeResize="0"/>
                  </pic:nvPicPr>
                  <pic:blipFill>
                    <a:blip r:embed="rId167"/>
                    <a:srcRect b="0" l="0" r="0" t="0"/>
                    <a:stretch>
                      <a:fillRect/>
                    </a:stretch>
                  </pic:blipFill>
                  <pic:spPr>
                    <a:xfrm>
                      <a:off x="0" y="0"/>
                      <a:ext cx="6610985" cy="5178982"/>
                    </a:xfrm>
                    <a:prstGeom prst="rect"/>
                    <a:ln/>
                  </pic:spPr>
                </pic:pic>
              </a:graphicData>
            </a:graphic>
          </wp:inline>
        </w:drawing>
      </w: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6">
      <w:pPr>
        <w:ind w:left="352" w:firstLine="0"/>
        <w:rPr>
          <w:i w:val="1"/>
          <w:sz w:val="20"/>
          <w:szCs w:val="20"/>
        </w:rPr>
        <w:sectPr>
          <w:type w:val="nextPage"/>
          <w:pgSz w:h="16840" w:w="11910" w:orient="portrait"/>
          <w:pgMar w:bottom="1560" w:top="0" w:left="740" w:right="759" w:header="0" w:footer="889"/>
        </w:sectPr>
      </w:pPr>
      <w:r w:rsidDel="00000000" w:rsidR="00000000" w:rsidRPr="00000000">
        <w:rPr>
          <w:i w:val="1"/>
          <w:color w:val="808285"/>
          <w:sz w:val="20"/>
          <w:szCs w:val="20"/>
          <w:rtl w:val="0"/>
        </w:rPr>
        <w:t xml:space="preserve">Figure A5.3</w:t>
      </w: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0" name=""/>
                <a:graphic>
                  <a:graphicData uri="http://schemas.microsoft.com/office/word/2010/wordprocessingGroup">
                    <wpg:wgp>
                      <wpg:cNvGrpSpPr/>
                      <wpg:grpSpPr>
                        <a:xfrm>
                          <a:off x="1565845" y="1018385"/>
                          <a:ext cx="7560310" cy="5523230"/>
                          <a:chOff x="1565845" y="1018385"/>
                          <a:chExt cx="7560310" cy="5523230"/>
                        </a:xfrm>
                      </wpg:grpSpPr>
                      <wpg:grpSp>
                        <wpg:cNvGrpSpPr/>
                        <wpg:grpSpPr>
                          <a:xfrm>
                            <a:off x="1565845" y="1018385"/>
                            <a:ext cx="7560310" cy="5523230"/>
                            <a:chOff x="0" y="0"/>
                            <a:chExt cx="11906" cy="8698"/>
                          </a:xfrm>
                        </wpg:grpSpPr>
                        <wps:wsp>
                          <wps:cNvSpPr/>
                          <wps:cNvPr id="3" name="Shape 3"/>
                          <wps:spPr>
                            <a:xfrm>
                              <a:off x="0" y="0"/>
                              <a:ext cx="11900" cy="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47" name="Shape 347"/>
                            <pic:cNvPicPr preferRelativeResize="0"/>
                          </pic:nvPicPr>
                          <pic:blipFill rotWithShape="1">
                            <a:blip r:embed="rId21">
                              <a:alphaModFix/>
                            </a:blip>
                            <a:srcRect b="0" l="0" r="0" t="0"/>
                            <a:stretch/>
                          </pic:blipFill>
                          <pic:spPr>
                            <a:xfrm>
                              <a:off x="0" y="0"/>
                              <a:ext cx="11906" cy="1260"/>
                            </a:xfrm>
                            <a:prstGeom prst="rect">
                              <a:avLst/>
                            </a:prstGeom>
                            <a:noFill/>
                            <a:ln>
                              <a:noFill/>
                            </a:ln>
                          </pic:spPr>
                        </pic:pic>
                        <wps:wsp>
                          <wps:cNvSpPr/>
                          <wps:cNvPr id="348" name="Shape 348"/>
                          <wps:spPr>
                            <a:xfrm>
                              <a:off x="0" y="0"/>
                              <a:ext cx="11906" cy="8698"/>
                            </a:xfrm>
                            <a:custGeom>
                              <a:rect b="b" l="l" r="r" t="t"/>
                              <a:pathLst>
                                <a:path extrusionOk="0" h="8698" w="11906">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803"/>
                              </a:srgbClr>
                            </a:solidFill>
                            <a:ln>
                              <a:noFill/>
                            </a:ln>
                          </wps:spPr>
                          <wps:bodyPr anchorCtr="0" anchor="ctr" bIns="91425" lIns="91425" spcFirstLastPara="1" rIns="91425" wrap="square" tIns="91425">
                            <a:noAutofit/>
                          </wps:bodyPr>
                        </wps:wsp>
                        <wps:wsp>
                          <wps:cNvSpPr/>
                          <wps:cNvPr id="349" name="Shape 349"/>
                          <wps:spPr>
                            <a:xfrm>
                              <a:off x="9404" y="868"/>
                              <a:ext cx="1338" cy="1338"/>
                            </a:xfrm>
                            <a:custGeom>
                              <a:rect b="b" l="l" r="r" t="t"/>
                              <a:pathLst>
                                <a:path extrusionOk="0" h="1338" w="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wps:spPr>
                          <wps:bodyPr anchorCtr="0" anchor="ctr" bIns="91425" lIns="91425" spcFirstLastPara="1" rIns="91425" wrap="square" tIns="91425">
                            <a:noAutofit/>
                          </wps:bodyPr>
                        </wps:wsp>
                        <pic:pic>
                          <pic:nvPicPr>
                            <pic:cNvPr id="350" name="Shape 350"/>
                            <pic:cNvPicPr preferRelativeResize="0"/>
                          </pic:nvPicPr>
                          <pic:blipFill rotWithShape="1">
                            <a:blip r:embed="rId22">
                              <a:alphaModFix/>
                            </a:blip>
                            <a:srcRect b="0" l="0" r="0" t="0"/>
                            <a:stretch/>
                          </pic:blipFill>
                          <pic:spPr>
                            <a:xfrm>
                              <a:off x="9545" y="1011"/>
                              <a:ext cx="1049" cy="1050"/>
                            </a:xfrm>
                            <a:prstGeom prst="rect">
                              <a:avLst/>
                            </a:prstGeom>
                            <a:noFill/>
                            <a:ln>
                              <a:noFill/>
                            </a:ln>
                          </pic:spPr>
                        </pic:pic>
                        <pic:pic>
                          <pic:nvPicPr>
                            <pic:cNvPr id="351" name="Shape 351"/>
                            <pic:cNvPicPr preferRelativeResize="0"/>
                          </pic:nvPicPr>
                          <pic:blipFill rotWithShape="1">
                            <a:blip r:embed="rId23">
                              <a:alphaModFix/>
                            </a:blip>
                            <a:srcRect b="0" l="0" r="0" t="0"/>
                            <a:stretch/>
                          </pic:blipFill>
                          <pic:spPr>
                            <a:xfrm>
                              <a:off x="9656" y="1011"/>
                              <a:ext cx="919" cy="925"/>
                            </a:xfrm>
                            <a:prstGeom prst="rect">
                              <a:avLst/>
                            </a:prstGeom>
                            <a:noFill/>
                            <a:ln>
                              <a:noFill/>
                            </a:ln>
                          </pic:spPr>
                        </pic:pic>
                        <pic:pic>
                          <pic:nvPicPr>
                            <pic:cNvPr id="352" name="Shape 352"/>
                            <pic:cNvPicPr preferRelativeResize="0"/>
                          </pic:nvPicPr>
                          <pic:blipFill rotWithShape="1">
                            <a:blip r:embed="rId24">
                              <a:alphaModFix/>
                            </a:blip>
                            <a:srcRect b="0" l="0" r="0" t="0"/>
                            <a:stretch/>
                          </pic:blipFill>
                          <pic:spPr>
                            <a:xfrm>
                              <a:off x="9667" y="1089"/>
                              <a:ext cx="883" cy="883"/>
                            </a:xfrm>
                            <a:prstGeom prst="rect">
                              <a:avLst/>
                            </a:prstGeom>
                            <a:noFill/>
                            <a:ln>
                              <a:noFill/>
                            </a:ln>
                          </pic:spPr>
                        </pic:pic>
                        <pic:pic>
                          <pic:nvPicPr>
                            <pic:cNvPr id="353" name="Shape 353"/>
                            <pic:cNvPicPr preferRelativeResize="0"/>
                          </pic:nvPicPr>
                          <pic:blipFill rotWithShape="1">
                            <a:blip r:embed="rId25">
                              <a:alphaModFix/>
                            </a:blip>
                            <a:srcRect b="0" l="0" r="0" t="0"/>
                            <a:stretch/>
                          </pic:blipFill>
                          <pic:spPr>
                            <a:xfrm>
                              <a:off x="9545" y="1011"/>
                              <a:ext cx="1152" cy="983"/>
                            </a:xfrm>
                            <a:prstGeom prst="rect">
                              <a:avLst/>
                            </a:prstGeom>
                            <a:noFill/>
                            <a:ln>
                              <a:noFill/>
                            </a:ln>
                          </pic:spPr>
                        </pic:pic>
                        <pic:pic>
                          <pic:nvPicPr>
                            <pic:cNvPr id="354" name="Shape 354"/>
                            <pic:cNvPicPr preferRelativeResize="0"/>
                          </pic:nvPicPr>
                          <pic:blipFill rotWithShape="1">
                            <a:blip r:embed="rId26">
                              <a:alphaModFix/>
                            </a:blip>
                            <a:srcRect b="0" l="0" r="0" t="0"/>
                            <a:stretch/>
                          </pic:blipFill>
                          <pic:spPr>
                            <a:xfrm>
                              <a:off x="10743" y="1450"/>
                              <a:ext cx="135" cy="16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5523230"/>
                <wp:effectExtent b="0" l="0" r="0" t="0"/>
                <wp:wrapNone/>
                <wp:docPr id="1865503040" name="image99.png"/>
                <a:graphic>
                  <a:graphicData uri="http://schemas.openxmlformats.org/drawingml/2006/picture">
                    <pic:pic>
                      <pic:nvPicPr>
                        <pic:cNvPr id="0" name="image99.png"/>
                        <pic:cNvPicPr preferRelativeResize="0"/>
                      </pic:nvPicPr>
                      <pic:blipFill>
                        <a:blip r:embed="rId168"/>
                        <a:srcRect/>
                        <a:stretch>
                          <a:fillRect/>
                        </a:stretch>
                      </pic:blipFill>
                      <pic:spPr>
                        <a:xfrm>
                          <a:off x="0" y="0"/>
                          <a:ext cx="7560310" cy="5523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spacing w:before="51" w:lineRule="auto"/>
        <w:ind w:left="352" w:firstLine="0"/>
        <w:jc w:val="both"/>
        <w:rPr>
          <w:i w:val="1"/>
          <w:color w:val="00abd1"/>
          <w:sz w:val="24"/>
          <w:szCs w:val="24"/>
        </w:rPr>
      </w:pPr>
      <w:r w:rsidDel="00000000" w:rsidR="00000000" w:rsidRPr="00000000">
        <w:rPr>
          <w:i w:val="1"/>
          <w:color w:val="00abd1"/>
          <w:sz w:val="24"/>
          <w:szCs w:val="24"/>
          <w:rtl w:val="0"/>
        </w:rPr>
        <w:t xml:space="preserve">Identifier le mécanisme d’intervention</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52" w:right="299" w:firstLine="0"/>
        <w:jc w:val="both"/>
        <w:rPr>
          <w:rFonts w:ascii="Calibri" w:cs="Calibri" w:eastAsia="Calibri" w:hAnsi="Calibri"/>
          <w:b w:val="0"/>
          <w:i w:val="0"/>
          <w:smallCaps w:val="0"/>
          <w:strike w:val="0"/>
          <w:color w:val="231f20"/>
          <w:sz w:val="24"/>
          <w:szCs w:val="24"/>
          <w:u w:val="none"/>
          <w:shd w:fill="auto" w:val="clear"/>
          <w:vertAlign w:val="baseline"/>
        </w:r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La réponse à la deuxième étape présente le mécanisme d’intervention des outils et exercices proposés par ARMOUR comme relevant du modèle d’instruction cognitif et comportemental et du modèle d’apprentissage par la pratique. Les techniques pédagogiques comprennent l’instruction et la démonstration, la mise en situation et la répétition de scénarios imaginaires, les remarques et conseils, et le renforcement social, ainsi qu’une pratique prolongée et des discussions sur l’utilisation de ces compétences au quotidien.</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35" w:lineRule="auto"/>
        <w:ind w:left="352" w:right="300"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560" w:top="0" w:left="740" w:right="759" w:header="0" w:footer="889"/>
        </w:sectPr>
      </w:pP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Pour les étapes suivantes et plus d’informations sur le prototype d’étude d’impact proposé par ARMOUR, se rendre sur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www.firstlinepractitioners.com </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et sur la plateforme </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www.traininghermes.eu</w:t>
      </w:r>
      <w:r w:rsidDel="00000000" w:rsidR="00000000" w:rsidRPr="00000000">
        <w:rPr>
          <w:rFonts w:ascii="Calibri" w:cs="Calibri" w:eastAsia="Calibri" w:hAnsi="Calibri"/>
          <w:b w:val="0"/>
          <w:i w:val="0"/>
          <w:smallCaps w:val="0"/>
          <w:strike w:val="0"/>
          <w:color w:val="231f2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865503062" name=""/>
                <a:graphic>
                  <a:graphicData uri="http://schemas.microsoft.com/office/word/2010/wordprocessingGroup">
                    <wpg:wgp>
                      <wpg:cNvGrpSpPr/>
                      <wpg:grpSpPr>
                        <a:xfrm>
                          <a:off x="1562670" y="0"/>
                          <a:ext cx="7566660" cy="10692130"/>
                          <a:chOff x="1562670" y="0"/>
                          <a:chExt cx="7560945" cy="7560000"/>
                        </a:xfrm>
                      </wpg:grpSpPr>
                      <wpg:grpSp>
                        <wpg:cNvGrpSpPr/>
                        <wpg:grpSpPr>
                          <a:xfrm>
                            <a:off x="1562670" y="0"/>
                            <a:ext cx="7560945" cy="7560000"/>
                            <a:chOff x="0" y="0"/>
                            <a:chExt cx="11907" cy="16838"/>
                          </a:xfrm>
                        </wpg:grpSpPr>
                        <wps:wsp>
                          <wps:cNvSpPr/>
                          <wps:cNvPr id="3" name="Shape 3"/>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78" name="Shape 478"/>
                            <pic:cNvPicPr preferRelativeResize="0"/>
                          </pic:nvPicPr>
                          <pic:blipFill rotWithShape="1">
                            <a:blip r:embed="rId169">
                              <a:alphaModFix/>
                            </a:blip>
                            <a:srcRect b="0" l="0" r="0" t="0"/>
                            <a:stretch/>
                          </pic:blipFill>
                          <pic:spPr>
                            <a:xfrm>
                              <a:off x="3394" y="0"/>
                              <a:ext cx="8512" cy="15236"/>
                            </a:xfrm>
                            <a:prstGeom prst="rect">
                              <a:avLst/>
                            </a:prstGeom>
                            <a:noFill/>
                            <a:ln>
                              <a:noFill/>
                            </a:ln>
                          </pic:spPr>
                        </pic:pic>
                        <wps:wsp>
                          <wps:cNvSpPr/>
                          <wps:cNvPr id="479" name="Shape 479"/>
                          <wps:spPr>
                            <a:xfrm>
                              <a:off x="0" y="7606"/>
                              <a:ext cx="5158" cy="9232"/>
                            </a:xfrm>
                            <a:custGeom>
                              <a:rect b="b" l="l" r="r" t="t"/>
                              <a:pathLst>
                                <a:path extrusionOk="0" h="9232" w="5158">
                                  <a:moveTo>
                                    <a:pt x="0" y="0"/>
                                  </a:moveTo>
                                  <a:lnTo>
                                    <a:pt x="0" y="9231"/>
                                  </a:lnTo>
                                  <a:lnTo>
                                    <a:pt x="5157" y="9231"/>
                                  </a:lnTo>
                                  <a:lnTo>
                                    <a:pt x="0" y="0"/>
                                  </a:lnTo>
                                  <a:close/>
                                </a:path>
                              </a:pathLst>
                            </a:custGeom>
                            <a:solidFill>
                              <a:srgbClr val="F1F2F2"/>
                            </a:solidFill>
                            <a:ln>
                              <a:noFill/>
                            </a:ln>
                          </wps:spPr>
                          <wps:bodyPr anchorCtr="0" anchor="ctr" bIns="91425" lIns="91425" spcFirstLastPara="1" rIns="91425" wrap="square" tIns="91425">
                            <a:noAutofit/>
                          </wps:bodyPr>
                        </wps:wsp>
                        <wps:wsp>
                          <wps:cNvSpPr/>
                          <wps:cNvPr id="480" name="Shape 480"/>
                          <wps:spPr>
                            <a:xfrm>
                              <a:off x="6001" y="7964"/>
                              <a:ext cx="5904" cy="7084"/>
                            </a:xfrm>
                            <a:custGeom>
                              <a:rect b="b" l="l" r="r" t="t"/>
                              <a:pathLst>
                                <a:path extrusionOk="0" h="7084" w="5904">
                                  <a:moveTo>
                                    <a:pt x="0" y="4922"/>
                                  </a:moveTo>
                                  <a:lnTo>
                                    <a:pt x="4922" y="7084"/>
                                  </a:lnTo>
                                  <a:lnTo>
                                    <a:pt x="5904" y="4848"/>
                                  </a:lnTo>
                                  <a:moveTo>
                                    <a:pt x="5904" y="1644"/>
                                  </a:moveTo>
                                  <a:lnTo>
                                    <a:pt x="4867" y="1189"/>
                                  </a:lnTo>
                                  <a:lnTo>
                                    <a:pt x="2162" y="0"/>
                                  </a:lnTo>
                                  <a:lnTo>
                                    <a:pt x="0" y="4922"/>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81" name="Shape 481"/>
                          <wps:spPr>
                            <a:xfrm>
                              <a:off x="7380" y="9555"/>
                              <a:ext cx="4526" cy="6910"/>
                            </a:xfrm>
                            <a:custGeom>
                              <a:rect b="b" l="l" r="r" t="t"/>
                              <a:pathLst>
                                <a:path extrusionOk="0" h="6910" w="4526">
                                  <a:moveTo>
                                    <a:pt x="0" y="4921"/>
                                  </a:moveTo>
                                  <a:lnTo>
                                    <a:pt x="4526" y="6909"/>
                                  </a:lnTo>
                                  <a:moveTo>
                                    <a:pt x="4526" y="1038"/>
                                  </a:moveTo>
                                  <a:lnTo>
                                    <a:pt x="2162" y="0"/>
                                  </a:lnTo>
                                  <a:lnTo>
                                    <a:pt x="0" y="4921"/>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82" name="Shape 482"/>
                          <wps:spPr>
                            <a:xfrm>
                              <a:off x="4270" y="5597"/>
                              <a:ext cx="7084" cy="7084"/>
                            </a:xfrm>
                            <a:custGeom>
                              <a:rect b="b" l="l" r="r" t="t"/>
                              <a:pathLst>
                                <a:path extrusionOk="0" h="7084" w="7084">
                                  <a:moveTo>
                                    <a:pt x="0" y="4921"/>
                                  </a:moveTo>
                                  <a:lnTo>
                                    <a:pt x="4922" y="7083"/>
                                  </a:lnTo>
                                  <a:lnTo>
                                    <a:pt x="7084" y="2162"/>
                                  </a:lnTo>
                                  <a:lnTo>
                                    <a:pt x="4868" y="1188"/>
                                  </a:lnTo>
                                  <a:lnTo>
                                    <a:pt x="2162" y="0"/>
                                  </a:lnTo>
                                  <a:lnTo>
                                    <a:pt x="0" y="4921"/>
                                  </a:lnTo>
                                  <a:close/>
                                </a:path>
                              </a:pathLst>
                            </a:custGeom>
                            <a:noFill/>
                            <a:ln cap="flat" cmpd="sng" w="12700">
                              <a:solidFill>
                                <a:srgbClr val="FFFFFF"/>
                              </a:solidFill>
                              <a:prstDash val="solid"/>
                              <a:round/>
                              <a:headEnd len="sm" w="sm" type="none"/>
                              <a:tailEnd len="sm" w="sm" type="none"/>
                            </a:ln>
                          </wps:spPr>
                          <wps:bodyPr anchorCtr="0" anchor="ctr" bIns="91425" lIns="91425" spcFirstLastPara="1" rIns="91425" wrap="square" tIns="91425">
                            <a:noAutofit/>
                          </wps:bodyPr>
                        </wps:wsp>
                        <pic:pic>
                          <pic:nvPicPr>
                            <pic:cNvPr id="483" name="Shape 483"/>
                            <pic:cNvPicPr preferRelativeResize="0"/>
                          </pic:nvPicPr>
                          <pic:blipFill rotWithShape="1">
                            <a:blip r:embed="rId170">
                              <a:alphaModFix/>
                            </a:blip>
                            <a:srcRect b="0" l="0" r="0" t="0"/>
                            <a:stretch/>
                          </pic:blipFill>
                          <pic:spPr>
                            <a:xfrm>
                              <a:off x="5120" y="9495"/>
                              <a:ext cx="1617" cy="1590"/>
                            </a:xfrm>
                            <a:prstGeom prst="rect">
                              <a:avLst/>
                            </a:prstGeom>
                            <a:noFill/>
                            <a:ln>
                              <a:noFill/>
                            </a:ln>
                          </pic:spPr>
                        </pic:pic>
                        <pic:pic>
                          <pic:nvPicPr>
                            <pic:cNvPr id="484" name="Shape 484"/>
                            <pic:cNvPicPr preferRelativeResize="0"/>
                          </pic:nvPicPr>
                          <pic:blipFill rotWithShape="1">
                            <a:blip r:embed="rId171">
                              <a:alphaModFix/>
                            </a:blip>
                            <a:srcRect b="0" l="0" r="0" t="0"/>
                            <a:stretch/>
                          </pic:blipFill>
                          <pic:spPr>
                            <a:xfrm>
                              <a:off x="5061" y="9409"/>
                              <a:ext cx="1644" cy="1568"/>
                            </a:xfrm>
                            <a:prstGeom prst="rect">
                              <a:avLst/>
                            </a:prstGeom>
                            <a:noFill/>
                            <a:ln>
                              <a:noFill/>
                            </a:ln>
                          </pic:spPr>
                        </pic:pic>
                        <wps:wsp>
                          <wps:cNvSpPr/>
                          <wps:cNvPr id="485" name="Shape 485"/>
                          <wps:spPr>
                            <a:xfrm>
                              <a:off x="5383" y="9598"/>
                              <a:ext cx="1277" cy="1277"/>
                            </a:xfrm>
                            <a:custGeom>
                              <a:rect b="b" l="l" r="r" t="t"/>
                              <a:pathLst>
                                <a:path extrusionOk="0" h="1277" w="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607"/>
                              </a:srgbClr>
                            </a:solidFill>
                            <a:ln>
                              <a:noFill/>
                            </a:ln>
                          </wps:spPr>
                          <wps:bodyPr anchorCtr="0" anchor="ctr" bIns="91425" lIns="91425" spcFirstLastPara="1" rIns="91425" wrap="square" tIns="91425">
                            <a:noAutofit/>
                          </wps:bodyPr>
                        </wps:wsp>
                        <pic:pic>
                          <pic:nvPicPr>
                            <pic:cNvPr id="486" name="Shape 486"/>
                            <pic:cNvPicPr preferRelativeResize="0"/>
                          </pic:nvPicPr>
                          <pic:blipFill rotWithShape="1">
                            <a:blip r:embed="rId172">
                              <a:alphaModFix/>
                            </a:blip>
                            <a:srcRect b="0" l="0" r="0" t="0"/>
                            <a:stretch/>
                          </pic:blipFill>
                          <pic:spPr>
                            <a:xfrm>
                              <a:off x="5061" y="9409"/>
                              <a:ext cx="1838" cy="1568"/>
                            </a:xfrm>
                            <a:prstGeom prst="rect">
                              <a:avLst/>
                            </a:prstGeom>
                            <a:noFill/>
                            <a:ln>
                              <a:noFill/>
                            </a:ln>
                          </pic:spPr>
                        </pic:pic>
                        <pic:pic>
                          <pic:nvPicPr>
                            <pic:cNvPr id="487" name="Shape 487"/>
                            <pic:cNvPicPr preferRelativeResize="0"/>
                          </pic:nvPicPr>
                          <pic:blipFill rotWithShape="1">
                            <a:blip r:embed="rId173">
                              <a:alphaModFix/>
                            </a:blip>
                            <a:srcRect b="0" l="0" r="0" t="0"/>
                            <a:stretch/>
                          </pic:blipFill>
                          <pic:spPr>
                            <a:xfrm>
                              <a:off x="6973" y="10108"/>
                              <a:ext cx="215" cy="266"/>
                            </a:xfrm>
                            <a:prstGeom prst="rect">
                              <a:avLst/>
                            </a:prstGeom>
                            <a:noFill/>
                            <a:ln>
                              <a:noFill/>
                            </a:ln>
                          </pic:spPr>
                        </pic:pic>
                        <wps:wsp>
                          <wps:cNvSpPr/>
                          <wps:cNvPr id="488" name="Shape 488"/>
                          <wps:spPr>
                            <a:xfrm>
                              <a:off x="11905" y="0"/>
                              <a:ext cx="2" cy="16838"/>
                            </a:xfrm>
                            <a:prstGeom prst="rect">
                              <a:avLst/>
                            </a:prstGeom>
                            <a:solidFill>
                              <a:srgbClr val="5D5D5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9" name="Shape 489"/>
                          <wps:spPr>
                            <a:xfrm>
                              <a:off x="0" y="15238"/>
                              <a:ext cx="11906" cy="1600"/>
                            </a:xfrm>
                            <a:prstGeom prst="rect">
                              <a:avLst/>
                            </a:prstGeom>
                            <a:solidFill>
                              <a:srgbClr val="FFFFFF">
                                <a:alpha val="6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0" name="Shape 490"/>
                          <wps:spPr>
                            <a:xfrm>
                              <a:off x="2979" y="15659"/>
                              <a:ext cx="770" cy="512"/>
                            </a:xfrm>
                            <a:custGeom>
                              <a:rect b="b" l="l" r="r" t="t"/>
                              <a:pathLst>
                                <a:path extrusionOk="0" h="512" w="770">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491" name="Shape 491"/>
                          <wps:spPr>
                            <a:xfrm>
                              <a:off x="3337" y="15721"/>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2" name="Shape 492"/>
                            <pic:cNvPicPr preferRelativeResize="0"/>
                          </pic:nvPicPr>
                          <pic:blipFill rotWithShape="1">
                            <a:blip r:embed="rId14">
                              <a:alphaModFix/>
                            </a:blip>
                            <a:srcRect b="0" l="0" r="0" t="0"/>
                            <a:stretch/>
                          </pic:blipFill>
                          <pic:spPr>
                            <a:xfrm>
                              <a:off x="3192" y="15743"/>
                              <a:ext cx="115" cy="113"/>
                            </a:xfrm>
                            <a:prstGeom prst="rect">
                              <a:avLst/>
                            </a:prstGeom>
                            <a:noFill/>
                            <a:ln>
                              <a:noFill/>
                            </a:ln>
                          </pic:spPr>
                        </pic:pic>
                        <wps:wsp>
                          <wps:cNvSpPr/>
                          <wps:cNvPr id="493" name="Shape 493"/>
                          <wps:spPr>
                            <a:xfrm>
                              <a:off x="3169" y="15889"/>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4" name="Shape 494"/>
                            <pic:cNvPicPr preferRelativeResize="0"/>
                          </pic:nvPicPr>
                          <pic:blipFill rotWithShape="1">
                            <a:blip r:embed="rId15">
                              <a:alphaModFix/>
                            </a:blip>
                            <a:srcRect b="0" l="0" r="0" t="0"/>
                            <a:stretch/>
                          </pic:blipFill>
                          <pic:spPr>
                            <a:xfrm>
                              <a:off x="3192" y="15973"/>
                              <a:ext cx="115" cy="112"/>
                            </a:xfrm>
                            <a:prstGeom prst="rect">
                              <a:avLst/>
                            </a:prstGeom>
                            <a:noFill/>
                            <a:ln>
                              <a:noFill/>
                            </a:ln>
                          </pic:spPr>
                        </pic:pic>
                        <wps:wsp>
                          <wps:cNvSpPr/>
                          <wps:cNvPr id="495" name="Shape 495"/>
                          <wps:spPr>
                            <a:xfrm>
                              <a:off x="3337" y="16057"/>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6" name="Shape 496"/>
                            <pic:cNvPicPr preferRelativeResize="0"/>
                          </pic:nvPicPr>
                          <pic:blipFill rotWithShape="1">
                            <a:blip r:embed="rId16">
                              <a:alphaModFix/>
                            </a:blip>
                            <a:srcRect b="0" l="0" r="0" t="0"/>
                            <a:stretch/>
                          </pic:blipFill>
                          <pic:spPr>
                            <a:xfrm>
                              <a:off x="3421" y="15973"/>
                              <a:ext cx="115" cy="112"/>
                            </a:xfrm>
                            <a:prstGeom prst="rect">
                              <a:avLst/>
                            </a:prstGeom>
                            <a:noFill/>
                            <a:ln>
                              <a:noFill/>
                            </a:ln>
                          </pic:spPr>
                        </pic:pic>
                        <wps:wsp>
                          <wps:cNvSpPr/>
                          <wps:cNvPr id="497" name="Shape 497"/>
                          <wps:spPr>
                            <a:xfrm>
                              <a:off x="3505" y="15888"/>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98" name="Shape 498"/>
                            <pic:cNvPicPr preferRelativeResize="0"/>
                          </pic:nvPicPr>
                          <pic:blipFill rotWithShape="1">
                            <a:blip r:embed="rId17">
                              <a:alphaModFix/>
                            </a:blip>
                            <a:srcRect b="0" l="0" r="0" t="0"/>
                            <a:stretch/>
                          </pic:blipFill>
                          <pic:spPr>
                            <a:xfrm>
                              <a:off x="3421" y="15743"/>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6660" cy="10692130"/>
                <wp:effectExtent b="0" l="0" r="0" t="0"/>
                <wp:wrapNone/>
                <wp:docPr id="1865503062" name="image124.png"/>
                <a:graphic>
                  <a:graphicData uri="http://schemas.openxmlformats.org/drawingml/2006/picture">
                    <pic:pic>
                      <pic:nvPicPr>
                        <pic:cNvPr id="0" name="image124.png"/>
                        <pic:cNvPicPr preferRelativeResize="0"/>
                      </pic:nvPicPr>
                      <pic:blipFill>
                        <a:blip r:embed="rId174"/>
                        <a:srcRect/>
                        <a:stretch>
                          <a:fillRect/>
                        </a:stretch>
                      </pic:blipFill>
                      <pic:spPr>
                        <a:xfrm>
                          <a:off x="0" y="0"/>
                          <a:ext cx="7566660" cy="106921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D">
      <w:pPr>
        <w:pStyle w:val="Heading3"/>
        <w:spacing w:before="308" w:lineRule="auto"/>
        <w:ind w:left="462" w:right="442" w:firstLine="0"/>
        <w:jc w:val="center"/>
        <w:rPr/>
      </w:pPr>
      <w:hyperlink r:id="rId175">
        <w:r w:rsidDel="00000000" w:rsidR="00000000" w:rsidRPr="00000000">
          <w:rPr>
            <w:color w:val="939598"/>
            <w:rtl w:val="0"/>
          </w:rPr>
          <w:t xml:space="preserve">www.armourproject.eu</w:t>
        </w:r>
      </w:hyperlink>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rebuchet MS" w:cs="Trebuchet MS" w:eastAsia="Trebuchet MS" w:hAnsi="Trebuchet M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808285"/>
          <w:sz w:val="24"/>
          <w:szCs w:val="24"/>
          <w:u w:val="none"/>
          <w:shd w:fill="auto" w:val="clear"/>
          <w:vertAlign w:val="baseline"/>
          <w:rtl w:val="0"/>
        </w:rPr>
        <w:t xml:space="preserve">MENTION LEGALE : La présente œuvre reflète les conclusions de l’ARMOUR Work Package n°4 : Intégration des bonnes pratiques et formation. Les opinions qui y sont exprimées relèvent de la seule responsabilité des auteurs et ne reflètent pas nécessairement celles de la Commission européenne</w:t>
      </w: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2A">
      <w:pPr>
        <w:spacing w:line="235" w:lineRule="auto"/>
        <w:ind w:left="3098" w:right="870" w:firstLine="0"/>
        <w:jc w:val="center"/>
        <w:rPr>
          <w:sz w:val="20"/>
          <w:szCs w:val="20"/>
        </w:rPr>
      </w:pPr>
      <w:r w:rsidDel="00000000" w:rsidR="00000000" w:rsidRPr="00000000">
        <w:rPr>
          <w:color w:val="444445"/>
          <w:sz w:val="20"/>
          <w:szCs w:val="20"/>
          <w:rtl w:val="0"/>
        </w:rPr>
        <w:t xml:space="preserve">Ce projet a été financé par le Fonds de l'Union européenne pour la sécurité intérieure — Police, en vertu de l'accord de subvention n°823683.</w:t>
      </w:r>
      <w:r w:rsidDel="00000000" w:rsidR="00000000" w:rsidRPr="00000000">
        <w:rPr>
          <w:rtl w:val="0"/>
        </w:rPr>
      </w:r>
    </w:p>
    <w:p w:rsidR="00000000" w:rsidDel="00000000" w:rsidP="00000000" w:rsidRDefault="00000000" w:rsidRPr="00000000" w14:paraId="0000062B">
      <w:pPr>
        <w:spacing w:before="64" w:line="235" w:lineRule="auto"/>
        <w:ind w:left="3098" w:right="1971" w:firstLine="0"/>
        <w:rPr>
          <w:sz w:val="20"/>
          <w:szCs w:val="20"/>
        </w:rPr>
      </w:pPr>
      <w:r w:rsidDel="00000000" w:rsidR="00000000" w:rsidRPr="00000000">
        <w:rPr>
          <w:rtl w:val="0"/>
        </w:rPr>
      </w:r>
    </w:p>
    <w:sectPr>
      <w:footerReference r:id="rId176" w:type="default"/>
      <w:type w:val="nextPage"/>
      <w:pgSz w:h="16840" w:w="11910" w:orient="portrait"/>
      <w:pgMar w:bottom="280" w:top="1580" w:left="740" w:right="7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Georgia"/>
  <w:font w:name="Times New Roman"/>
  <w:font w:name="Verdan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865503053" name=""/>
              <a:graphic>
                <a:graphicData uri="http://schemas.microsoft.com/office/word/2010/wordprocessingGroup">
                  <wpg:wgp>
                    <wpg:cNvGrpSpPr/>
                    <wpg:grpSpPr>
                      <a:xfrm>
                        <a:off x="1559495" y="3252950"/>
                        <a:ext cx="7573010" cy="1054100"/>
                        <a:chOff x="1559495" y="3252950"/>
                        <a:chExt cx="7572375" cy="1047750"/>
                      </a:xfrm>
                    </wpg:grpSpPr>
                    <wpg:grpSp>
                      <wpg:cNvGrpSpPr/>
                      <wpg:grpSpPr>
                        <a:xfrm>
                          <a:off x="1559495" y="3252950"/>
                          <a:ext cx="7572375" cy="1047750"/>
                          <a:chOff x="-10" y="15183"/>
                          <a:chExt cx="11925" cy="1650"/>
                        </a:xfrm>
                      </wpg:grpSpPr>
                      <wps:wsp>
                        <wps:cNvSpPr/>
                        <wps:cNvPr id="3" name="Shape 3"/>
                        <wps:spPr>
                          <a:xfrm>
                            <a:off x="-10" y="15183"/>
                            <a:ext cx="11925" cy="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4" name="Shape 404"/>
                        <wps:spPr>
                          <a:xfrm>
                            <a:off x="0" y="15193"/>
                            <a:ext cx="11906" cy="1640"/>
                          </a:xfrm>
                          <a:custGeom>
                            <a:rect b="b" l="l" r="r" t="t"/>
                            <a:pathLst>
                              <a:path extrusionOk="0" h="1640" w="11906">
                                <a:moveTo>
                                  <a:pt x="0" y="1640"/>
                                </a:moveTo>
                                <a:lnTo>
                                  <a:pt x="0" y="0"/>
                                </a:lnTo>
                                <a:lnTo>
                                  <a:pt x="11906" y="0"/>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405" name="Shape 405"/>
                        <wps:spPr>
                          <a:xfrm>
                            <a:off x="9928" y="15444"/>
                            <a:ext cx="1977" cy="1389"/>
                          </a:xfrm>
                          <a:custGeom>
                            <a:rect b="b" l="l" r="r" t="t"/>
                            <a:pathLst>
                              <a:path extrusionOk="0" h="1389" w="1977">
                                <a:moveTo>
                                  <a:pt x="1977" y="607"/>
                                </a:moveTo>
                                <a:lnTo>
                                  <a:pt x="621" y="0"/>
                                </a:lnTo>
                                <a:lnTo>
                                  <a:pt x="0" y="1388"/>
                                </a:lnTo>
                              </a:path>
                            </a:pathLst>
                          </a:custGeom>
                          <a:noFill/>
                          <a:ln cap="flat" cmpd="sng" w="12700">
                            <a:solidFill>
                              <a:srgbClr val="A7A9AC"/>
                            </a:solidFill>
                            <a:prstDash val="solid"/>
                            <a:round/>
                            <a:headEnd len="med" w="med" type="none"/>
                            <a:tailEnd len="med" w="med" type="none"/>
                          </a:ln>
                        </wps:spPr>
                        <wps:bodyPr anchorCtr="0" anchor="ctr" bIns="91425" lIns="91425" spcFirstLastPara="1" rIns="91425" wrap="square" tIns="91425">
                          <a:noAutofit/>
                        </wps:bodyPr>
                      </wps:wsp>
                      <wps:wsp>
                        <wps:cNvSpPr/>
                        <wps:cNvPr id="406" name="Shape 406"/>
                        <wps:spPr>
                          <a:xfrm>
                            <a:off x="2979" y="15653"/>
                            <a:ext cx="770" cy="514"/>
                          </a:xfrm>
                          <a:custGeom>
                            <a:rect b="b" l="l" r="r" t="t"/>
                            <a:pathLst>
                              <a:path extrusionOk="0" h="514" w="770">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wps:spPr>
                        <wps:bodyPr anchorCtr="0" anchor="ctr" bIns="91425" lIns="91425" spcFirstLastPara="1" rIns="91425" wrap="square" tIns="91425">
                          <a:noAutofit/>
                        </wps:bodyPr>
                      </wps:wsp>
                      <wps:wsp>
                        <wps:cNvSpPr/>
                        <wps:cNvPr id="407" name="Shape 407"/>
                        <wps:spPr>
                          <a:xfrm>
                            <a:off x="3337" y="15716"/>
                            <a:ext cx="54" cy="51"/>
                          </a:xfrm>
                          <a:custGeom>
                            <a:rect b="b" l="l" r="r" t="t"/>
                            <a:pathLst>
                              <a:path extrusionOk="0" h="51" w="54">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08" name="Shape 408"/>
                          <pic:cNvPicPr preferRelativeResize="0"/>
                        </pic:nvPicPr>
                        <pic:blipFill rotWithShape="1">
                          <a:blip r:embed="rId1">
                            <a:alphaModFix/>
                          </a:blip>
                          <a:srcRect b="0" l="0" r="0" t="0"/>
                          <a:stretch/>
                        </pic:blipFill>
                        <pic:spPr>
                          <a:xfrm>
                            <a:off x="3192" y="15738"/>
                            <a:ext cx="115" cy="113"/>
                          </a:xfrm>
                          <a:prstGeom prst="rect">
                            <a:avLst/>
                          </a:prstGeom>
                          <a:noFill/>
                          <a:ln>
                            <a:noFill/>
                          </a:ln>
                        </pic:spPr>
                      </pic:pic>
                      <wps:wsp>
                        <wps:cNvSpPr/>
                        <wps:cNvPr id="409" name="Shape 409"/>
                        <wps:spPr>
                          <a:xfrm>
                            <a:off x="3169" y="15884"/>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10" name="Shape 410"/>
                          <pic:cNvPicPr preferRelativeResize="0"/>
                        </pic:nvPicPr>
                        <pic:blipFill rotWithShape="1">
                          <a:blip r:embed="rId2">
                            <a:alphaModFix/>
                          </a:blip>
                          <a:srcRect b="0" l="0" r="0" t="0"/>
                          <a:stretch/>
                        </pic:blipFill>
                        <pic:spPr>
                          <a:xfrm>
                            <a:off x="3192" y="15968"/>
                            <a:ext cx="115" cy="112"/>
                          </a:xfrm>
                          <a:prstGeom prst="rect">
                            <a:avLst/>
                          </a:prstGeom>
                          <a:noFill/>
                          <a:ln>
                            <a:noFill/>
                          </a:ln>
                        </pic:spPr>
                      </pic:pic>
                      <wps:wsp>
                        <wps:cNvSpPr/>
                        <wps:cNvPr id="411" name="Shape 411"/>
                        <wps:spPr>
                          <a:xfrm>
                            <a:off x="3337" y="16052"/>
                            <a:ext cx="54" cy="51"/>
                          </a:xfrm>
                          <a:custGeom>
                            <a:rect b="b" l="l" r="r" t="t"/>
                            <a:pathLst>
                              <a:path extrusionOk="0" h="51" w="54">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12" name="Shape 412"/>
                          <pic:cNvPicPr preferRelativeResize="0"/>
                        </pic:nvPicPr>
                        <pic:blipFill rotWithShape="1">
                          <a:blip r:embed="rId3">
                            <a:alphaModFix/>
                          </a:blip>
                          <a:srcRect b="0" l="0" r="0" t="0"/>
                          <a:stretch/>
                        </pic:blipFill>
                        <pic:spPr>
                          <a:xfrm>
                            <a:off x="3421" y="15968"/>
                            <a:ext cx="115" cy="112"/>
                          </a:xfrm>
                          <a:prstGeom prst="rect">
                            <a:avLst/>
                          </a:prstGeom>
                          <a:noFill/>
                          <a:ln>
                            <a:noFill/>
                          </a:ln>
                        </pic:spPr>
                      </pic:pic>
                      <wps:wsp>
                        <wps:cNvSpPr/>
                        <wps:cNvPr id="413" name="Shape 413"/>
                        <wps:spPr>
                          <a:xfrm>
                            <a:off x="3505" y="15883"/>
                            <a:ext cx="54" cy="51"/>
                          </a:xfrm>
                          <a:custGeom>
                            <a:rect b="b" l="l" r="r" t="t"/>
                            <a:pathLst>
                              <a:path extrusionOk="0" h="51" w="54">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wps:spPr>
                        <wps:bodyPr anchorCtr="0" anchor="ctr" bIns="91425" lIns="91425" spcFirstLastPara="1" rIns="91425" wrap="square" tIns="91425">
                          <a:noAutofit/>
                        </wps:bodyPr>
                      </wps:wsp>
                      <pic:pic>
                        <pic:nvPicPr>
                          <pic:cNvPr id="414" name="Shape 414"/>
                          <pic:cNvPicPr preferRelativeResize="0"/>
                        </pic:nvPicPr>
                        <pic:blipFill rotWithShape="1">
                          <a:blip r:embed="rId4">
                            <a:alphaModFix/>
                          </a:blip>
                          <a:srcRect b="0" l="0" r="0" t="0"/>
                          <a:stretch/>
                        </pic:blipFill>
                        <pic:spPr>
                          <a:xfrm>
                            <a:off x="3421" y="15738"/>
                            <a:ext cx="115" cy="11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9639300</wp:posOffset>
              </wp:positionV>
              <wp:extent cx="7573010" cy="1054100"/>
              <wp:effectExtent b="0" l="0" r="0" t="0"/>
              <wp:wrapNone/>
              <wp:docPr id="1865503053" name="image112.png"/>
              <a:graphic>
                <a:graphicData uri="http://schemas.openxmlformats.org/drawingml/2006/picture">
                  <pic:pic>
                    <pic:nvPicPr>
                      <pic:cNvPr id="0" name="image112.png"/>
                      <pic:cNvPicPr preferRelativeResize="0"/>
                    </pic:nvPicPr>
                    <pic:blipFill>
                      <a:blip r:embed="rId5"/>
                      <a:srcRect/>
                      <a:stretch>
                        <a:fillRect/>
                      </a:stretch>
                    </pic:blipFill>
                    <pic:spPr>
                      <a:xfrm>
                        <a:off x="0" y="0"/>
                        <a:ext cx="7573010" cy="10541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52095" cy="279400"/>
              <wp:effectExtent b="0" l="0" r="0" t="0"/>
              <wp:wrapNone/>
              <wp:docPr id="1865502990" name=""/>
              <a:graphic>
                <a:graphicData uri="http://schemas.microsoft.com/office/word/2010/wordprocessingShape">
                  <wps:wsp>
                    <wps:cNvSpPr/>
                    <wps:cNvPr id="165" name="Shape 165"/>
                    <wps:spPr>
                      <a:xfrm>
                        <a:off x="5224715" y="3645063"/>
                        <a:ext cx="242570" cy="269875"/>
                      </a:xfrm>
                      <a:prstGeom prst="rect">
                        <a:avLst/>
                      </a:prstGeom>
                      <a:noFill/>
                      <a:ln>
                        <a:noFill/>
                      </a:ln>
                    </wps:spPr>
                    <wps:txbx>
                      <w:txbxContent>
                        <w:p w:rsidR="00000000" w:rsidDel="00000000" w:rsidP="00000000" w:rsidRDefault="00000000" w:rsidRPr="00000000">
                          <w:pPr>
                            <w:spacing w:after="0" w:before="32.99999952316284" w:line="240"/>
                            <w:ind w:left="60" w:right="0" w:firstLine="0"/>
                            <w:jc w:val="left"/>
                            <w:textDirection w:val="btLr"/>
                          </w:pPr>
                          <w:r w:rsidDel="00000000" w:rsidR="00000000" w:rsidRPr="00000000">
                            <w:rPr>
                              <w:rFonts w:ascii="Tahoma" w:cs="Tahoma" w:eastAsia="Tahoma" w:hAnsi="Tahoma"/>
                              <w:b w:val="0"/>
                              <w:i w:val="0"/>
                              <w:smallCaps w:val="0"/>
                              <w:strike w:val="0"/>
                              <w:color w:val="939598"/>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40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6248400</wp:posOffset>
              </wp:positionH>
              <wp:positionV relativeFrom="paragraph">
                <wp:posOffset>9931400</wp:posOffset>
              </wp:positionV>
              <wp:extent cx="252095" cy="279400"/>
              <wp:effectExtent b="0" l="0" r="0" t="0"/>
              <wp:wrapNone/>
              <wp:docPr id="1865502990" name="image49.png"/>
              <a:graphic>
                <a:graphicData uri="http://schemas.openxmlformats.org/drawingml/2006/picture">
                  <pic:pic>
                    <pic:nvPicPr>
                      <pic:cNvPr id="0" name="image49.png"/>
                      <pic:cNvPicPr preferRelativeResize="0"/>
                    </pic:nvPicPr>
                    <pic:blipFill>
                      <a:blip r:embed="rId6"/>
                      <a:srcRect/>
                      <a:stretch>
                        <a:fillRect/>
                      </a:stretch>
                    </pic:blipFill>
                    <pic:spPr>
                      <a:xfrm>
                        <a:off x="0" y="0"/>
                        <a:ext cx="252095" cy="2794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3997716" cy="314325"/>
              <wp:effectExtent b="0" l="0" r="0" t="0"/>
              <wp:wrapNone/>
              <wp:docPr id="1865503010" name=""/>
              <a:graphic>
                <a:graphicData uri="http://schemas.microsoft.com/office/word/2010/wordprocessingShape">
                  <wps:wsp>
                    <wps:cNvSpPr/>
                    <wps:cNvPr id="219" name="Shape 219"/>
                    <wps:spPr>
                      <a:xfrm>
                        <a:off x="3351905" y="3627600"/>
                        <a:ext cx="3988191" cy="304800"/>
                      </a:xfrm>
                      <a:prstGeom prst="rect">
                        <a:avLst/>
                      </a:prstGeom>
                      <a:noFill/>
                      <a:ln>
                        <a:noFill/>
                      </a:ln>
                    </wps:spPr>
                    <wps:txbx>
                      <w:txbxContent>
                        <w:p w:rsidR="00000000" w:rsidDel="00000000" w:rsidP="00000000" w:rsidRDefault="00000000" w:rsidRPr="00000000">
                          <w:pPr>
                            <w:spacing w:after="0" w:before="0" w:line="241.99999809265137"/>
                            <w:ind w:left="20" w:right="0" w:firstLine="20"/>
                            <w:jc w:val="left"/>
                            <w:textDirection w:val="btLr"/>
                          </w:pPr>
                          <w:r w:rsidDel="00000000" w:rsidR="00000000" w:rsidRPr="00000000">
                            <w:rPr>
                              <w:rFonts w:ascii="Calibri" w:cs="Calibri" w:eastAsia="Calibri" w:hAnsi="Calibri"/>
                              <w:b w:val="0"/>
                              <w:i w:val="0"/>
                              <w:smallCaps w:val="0"/>
                              <w:strike w:val="0"/>
                              <w:color w:val="444445"/>
                              <w:sz w:val="20"/>
                              <w:vertAlign w:val="baseline"/>
                            </w:rPr>
                            <w:t xml:space="preserve">Ce projet a été financé par le Fonds de l'Union européenne pour la sécurité intérieure — Police, en vertu de l'accord de subvention n°823683.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1943100</wp:posOffset>
              </wp:positionH>
              <wp:positionV relativeFrom="paragraph">
                <wp:posOffset>9956800</wp:posOffset>
              </wp:positionV>
              <wp:extent cx="3997716" cy="314325"/>
              <wp:effectExtent b="0" l="0" r="0" t="0"/>
              <wp:wrapNone/>
              <wp:docPr id="1865503010"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3997716" cy="314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497"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5" w:hanging="360"/>
      </w:pPr>
      <w:rPr/>
    </w:lvl>
    <w:lvl w:ilvl="3">
      <w:start w:val="0"/>
      <w:numFmt w:val="bullet"/>
      <w:lvlText w:val="•"/>
      <w:lvlJc w:val="left"/>
      <w:pPr>
        <w:ind w:left="1302" w:hanging="360.0000000000001"/>
      </w:pPr>
      <w:rPr/>
    </w:lvl>
    <w:lvl w:ilvl="4">
      <w:start w:val="0"/>
      <w:numFmt w:val="bullet"/>
      <w:lvlText w:val="•"/>
      <w:lvlJc w:val="left"/>
      <w:pPr>
        <w:ind w:left="1570" w:hanging="360"/>
      </w:pPr>
      <w:rPr/>
    </w:lvl>
    <w:lvl w:ilvl="5">
      <w:start w:val="0"/>
      <w:numFmt w:val="bullet"/>
      <w:lvlText w:val="•"/>
      <w:lvlJc w:val="left"/>
      <w:pPr>
        <w:ind w:left="1838" w:hanging="360"/>
      </w:pPr>
      <w:rPr/>
    </w:lvl>
    <w:lvl w:ilvl="6">
      <w:start w:val="0"/>
      <w:numFmt w:val="bullet"/>
      <w:lvlText w:val="•"/>
      <w:lvlJc w:val="left"/>
      <w:pPr>
        <w:ind w:left="2105" w:hanging="360"/>
      </w:pPr>
      <w:rPr/>
    </w:lvl>
    <w:lvl w:ilvl="7">
      <w:start w:val="0"/>
      <w:numFmt w:val="bullet"/>
      <w:lvlText w:val="•"/>
      <w:lvlJc w:val="left"/>
      <w:pPr>
        <w:ind w:left="2373" w:hanging="360"/>
      </w:pPr>
      <w:rPr/>
    </w:lvl>
    <w:lvl w:ilvl="8">
      <w:start w:val="0"/>
      <w:numFmt w:val="bullet"/>
      <w:lvlText w:val="•"/>
      <w:lvlJc w:val="left"/>
      <w:pPr>
        <w:ind w:left="2640" w:hanging="360"/>
      </w:pPr>
      <w:rPr/>
    </w:lvl>
  </w:abstractNum>
  <w:abstractNum w:abstractNumId="2">
    <w:lvl w:ilvl="0">
      <w:start w:val="0"/>
      <w:numFmt w:val="bullet"/>
      <w:lvlText w:val="•"/>
      <w:lvlJc w:val="left"/>
      <w:pPr>
        <w:ind w:left="492"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abstractNum w:abstractNumId="3">
    <w:lvl w:ilvl="0">
      <w:start w:val="1"/>
      <w:numFmt w:val="bullet"/>
      <w:lvlText w:val="•"/>
      <w:lvlJc w:val="left"/>
      <w:pPr>
        <w:ind w:left="497"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abstractNum w:abstractNumId="4">
    <w:lvl w:ilvl="0">
      <w:start w:val="1"/>
      <w:numFmt w:val="decimal"/>
      <w:lvlText w:val="%1."/>
      <w:lvlJc w:val="left"/>
      <w:pPr>
        <w:ind w:left="642" w:hanging="291"/>
      </w:pPr>
      <w:rPr>
        <w:b w:val="1"/>
      </w:rPr>
    </w:lvl>
    <w:lvl w:ilvl="1">
      <w:start w:val="1"/>
      <w:numFmt w:val="decimal"/>
      <w:lvlText w:val="%1.%2."/>
      <w:lvlJc w:val="left"/>
      <w:pPr>
        <w:ind w:left="920" w:hanging="569"/>
      </w:pPr>
      <w:rPr>
        <w:b w:val="1"/>
        <w:color w:val="e55485"/>
        <w:sz w:val="32"/>
        <w:szCs w:val="32"/>
      </w:rPr>
    </w:lvl>
    <w:lvl w:ilvl="2">
      <w:start w:val="0"/>
      <w:numFmt w:val="bullet"/>
      <w:lvlText w:val="•"/>
      <w:lvlJc w:val="left"/>
      <w:pPr>
        <w:ind w:left="1080" w:hanging="569"/>
      </w:pPr>
      <w:rPr/>
    </w:lvl>
    <w:lvl w:ilvl="3">
      <w:start w:val="0"/>
      <w:numFmt w:val="bullet"/>
      <w:lvlText w:val="•"/>
      <w:lvlJc w:val="left"/>
      <w:pPr>
        <w:ind w:left="2245" w:hanging="569"/>
      </w:pPr>
      <w:rPr/>
    </w:lvl>
    <w:lvl w:ilvl="4">
      <w:start w:val="0"/>
      <w:numFmt w:val="bullet"/>
      <w:lvlText w:val="•"/>
      <w:lvlJc w:val="left"/>
      <w:pPr>
        <w:ind w:left="3411" w:hanging="568.9999999999995"/>
      </w:pPr>
      <w:rPr/>
    </w:lvl>
    <w:lvl w:ilvl="5">
      <w:start w:val="0"/>
      <w:numFmt w:val="bullet"/>
      <w:lvlText w:val="•"/>
      <w:lvlJc w:val="left"/>
      <w:pPr>
        <w:ind w:left="4577" w:hanging="569"/>
      </w:pPr>
      <w:rPr/>
    </w:lvl>
    <w:lvl w:ilvl="6">
      <w:start w:val="0"/>
      <w:numFmt w:val="bullet"/>
      <w:lvlText w:val="•"/>
      <w:lvlJc w:val="left"/>
      <w:pPr>
        <w:ind w:left="5742" w:hanging="568.9999999999991"/>
      </w:pPr>
      <w:rPr/>
    </w:lvl>
    <w:lvl w:ilvl="7">
      <w:start w:val="0"/>
      <w:numFmt w:val="bullet"/>
      <w:lvlText w:val="•"/>
      <w:lvlJc w:val="left"/>
      <w:pPr>
        <w:ind w:left="6908" w:hanging="569"/>
      </w:pPr>
      <w:rPr/>
    </w:lvl>
    <w:lvl w:ilvl="8">
      <w:start w:val="0"/>
      <w:numFmt w:val="bullet"/>
      <w:lvlText w:val="•"/>
      <w:lvlJc w:val="left"/>
      <w:pPr>
        <w:ind w:left="8074" w:hanging="569"/>
      </w:pPr>
      <w:rPr/>
    </w:lvl>
  </w:abstractNum>
  <w:abstractNum w:abstractNumId="5">
    <w:lvl w:ilvl="0">
      <w:start w:val="0"/>
      <w:numFmt w:val="bullet"/>
      <w:lvlText w:val="•"/>
      <w:lvlJc w:val="left"/>
      <w:pPr>
        <w:ind w:left="497"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5" w:hanging="360"/>
      </w:pPr>
      <w:rPr/>
    </w:lvl>
    <w:lvl w:ilvl="3">
      <w:start w:val="0"/>
      <w:numFmt w:val="bullet"/>
      <w:lvlText w:val="•"/>
      <w:lvlJc w:val="left"/>
      <w:pPr>
        <w:ind w:left="1302" w:hanging="360.0000000000001"/>
      </w:pPr>
      <w:rPr/>
    </w:lvl>
    <w:lvl w:ilvl="4">
      <w:start w:val="0"/>
      <w:numFmt w:val="bullet"/>
      <w:lvlText w:val="•"/>
      <w:lvlJc w:val="left"/>
      <w:pPr>
        <w:ind w:left="1570" w:hanging="360"/>
      </w:pPr>
      <w:rPr/>
    </w:lvl>
    <w:lvl w:ilvl="5">
      <w:start w:val="0"/>
      <w:numFmt w:val="bullet"/>
      <w:lvlText w:val="•"/>
      <w:lvlJc w:val="left"/>
      <w:pPr>
        <w:ind w:left="1838" w:hanging="360"/>
      </w:pPr>
      <w:rPr/>
    </w:lvl>
    <w:lvl w:ilvl="6">
      <w:start w:val="0"/>
      <w:numFmt w:val="bullet"/>
      <w:lvlText w:val="•"/>
      <w:lvlJc w:val="left"/>
      <w:pPr>
        <w:ind w:left="2105" w:hanging="360"/>
      </w:pPr>
      <w:rPr/>
    </w:lvl>
    <w:lvl w:ilvl="7">
      <w:start w:val="0"/>
      <w:numFmt w:val="bullet"/>
      <w:lvlText w:val="•"/>
      <w:lvlJc w:val="left"/>
      <w:pPr>
        <w:ind w:left="2373" w:hanging="360"/>
      </w:pPr>
      <w:rPr/>
    </w:lvl>
    <w:lvl w:ilvl="8">
      <w:start w:val="0"/>
      <w:numFmt w:val="bullet"/>
      <w:lvlText w:val="•"/>
      <w:lvlJc w:val="left"/>
      <w:pPr>
        <w:ind w:left="2640" w:hanging="360"/>
      </w:pPr>
      <w:rPr/>
    </w:lvl>
  </w:abstractNum>
  <w:abstractNum w:abstractNumId="6">
    <w:lvl w:ilvl="0">
      <w:start w:val="10"/>
      <w:numFmt w:val="decimal"/>
      <w:lvlText w:val="%1"/>
      <w:lvlJc w:val="left"/>
      <w:pPr>
        <w:ind w:left="605" w:hanging="484"/>
      </w:pPr>
      <w:rPr/>
    </w:lvl>
    <w:lvl w:ilvl="1">
      <w:start w:val="2"/>
      <w:numFmt w:val="decimal"/>
      <w:lvlText w:val="%1.%2."/>
      <w:lvlJc w:val="left"/>
      <w:pPr>
        <w:ind w:left="605" w:hanging="484"/>
      </w:pPr>
      <w:rPr>
        <w:rFonts w:ascii="Tahoma" w:cs="Tahoma" w:eastAsia="Tahoma" w:hAnsi="Tahoma"/>
        <w:color w:val="6e6e70"/>
        <w:sz w:val="24"/>
        <w:szCs w:val="24"/>
      </w:rPr>
    </w:lvl>
    <w:lvl w:ilvl="2">
      <w:start w:val="0"/>
      <w:numFmt w:val="bullet"/>
      <w:lvlText w:val="•"/>
      <w:lvlJc w:val="left"/>
      <w:pPr>
        <w:ind w:left="1494" w:hanging="484"/>
      </w:pPr>
      <w:rPr/>
    </w:lvl>
    <w:lvl w:ilvl="3">
      <w:start w:val="0"/>
      <w:numFmt w:val="bullet"/>
      <w:lvlText w:val="•"/>
      <w:lvlJc w:val="left"/>
      <w:pPr>
        <w:ind w:left="2389" w:hanging="484"/>
      </w:pPr>
      <w:rPr/>
    </w:lvl>
    <w:lvl w:ilvl="4">
      <w:start w:val="0"/>
      <w:numFmt w:val="bullet"/>
      <w:lvlText w:val="•"/>
      <w:lvlJc w:val="left"/>
      <w:pPr>
        <w:ind w:left="3283" w:hanging="483.99999999999955"/>
      </w:pPr>
      <w:rPr/>
    </w:lvl>
    <w:lvl w:ilvl="5">
      <w:start w:val="0"/>
      <w:numFmt w:val="bullet"/>
      <w:lvlText w:val="•"/>
      <w:lvlJc w:val="left"/>
      <w:pPr>
        <w:ind w:left="4178" w:hanging="483.99999999999955"/>
      </w:pPr>
      <w:rPr/>
    </w:lvl>
    <w:lvl w:ilvl="6">
      <w:start w:val="0"/>
      <w:numFmt w:val="bullet"/>
      <w:lvlText w:val="•"/>
      <w:lvlJc w:val="left"/>
      <w:pPr>
        <w:ind w:left="5072" w:hanging="484"/>
      </w:pPr>
      <w:rPr/>
    </w:lvl>
    <w:lvl w:ilvl="7">
      <w:start w:val="0"/>
      <w:numFmt w:val="bullet"/>
      <w:lvlText w:val="•"/>
      <w:lvlJc w:val="left"/>
      <w:pPr>
        <w:ind w:left="5967" w:hanging="483.9999999999991"/>
      </w:pPr>
      <w:rPr/>
    </w:lvl>
    <w:lvl w:ilvl="8">
      <w:start w:val="0"/>
      <w:numFmt w:val="bullet"/>
      <w:lvlText w:val="•"/>
      <w:lvlJc w:val="left"/>
      <w:pPr>
        <w:ind w:left="6861" w:hanging="484"/>
      </w:pPr>
      <w:rPr/>
    </w:lvl>
  </w:abstractNum>
  <w:abstractNum w:abstractNumId="7">
    <w:lvl w:ilvl="0">
      <w:start w:val="0"/>
      <w:numFmt w:val="bullet"/>
      <w:lvlText w:val="•"/>
      <w:lvlJc w:val="left"/>
      <w:pPr>
        <w:ind w:left="492"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abstractNum w:abstractNumId="8">
    <w:lvl w:ilvl="0">
      <w:start w:val="1"/>
      <w:numFmt w:val="decimal"/>
      <w:lvlText w:val="%1."/>
      <w:lvlJc w:val="left"/>
      <w:pPr>
        <w:ind w:left="539" w:hanging="187"/>
      </w:pPr>
      <w:rPr/>
    </w:lvl>
    <w:lvl w:ilvl="1">
      <w:start w:val="1"/>
      <w:numFmt w:val="decimal"/>
      <w:lvlText w:val="%1.%2."/>
      <w:lvlJc w:val="left"/>
      <w:pPr>
        <w:ind w:left="2323" w:hanging="445.9999999999998"/>
      </w:pPr>
      <w:rPr/>
    </w:lvl>
    <w:lvl w:ilvl="2">
      <w:start w:val="0"/>
      <w:numFmt w:val="bullet"/>
      <w:lvlText w:val="•"/>
      <w:lvlJc w:val="left"/>
      <w:pPr>
        <w:ind w:left="2240" w:hanging="446"/>
      </w:pPr>
      <w:rPr/>
    </w:lvl>
    <w:lvl w:ilvl="3">
      <w:start w:val="0"/>
      <w:numFmt w:val="bullet"/>
      <w:lvlText w:val="•"/>
      <w:lvlJc w:val="left"/>
      <w:pPr>
        <w:ind w:left="2320" w:hanging="446"/>
      </w:pPr>
      <w:rPr/>
    </w:lvl>
    <w:lvl w:ilvl="4">
      <w:start w:val="0"/>
      <w:numFmt w:val="bullet"/>
      <w:lvlText w:val="•"/>
      <w:lvlJc w:val="left"/>
      <w:pPr>
        <w:ind w:left="3475" w:hanging="446"/>
      </w:pPr>
      <w:rPr/>
    </w:lvl>
    <w:lvl w:ilvl="5">
      <w:start w:val="0"/>
      <w:numFmt w:val="bullet"/>
      <w:lvlText w:val="•"/>
      <w:lvlJc w:val="left"/>
      <w:pPr>
        <w:ind w:left="4630" w:hanging="446"/>
      </w:pPr>
      <w:rPr/>
    </w:lvl>
    <w:lvl w:ilvl="6">
      <w:start w:val="0"/>
      <w:numFmt w:val="bullet"/>
      <w:lvlText w:val="•"/>
      <w:lvlJc w:val="left"/>
      <w:pPr>
        <w:ind w:left="5785" w:hanging="446"/>
      </w:pPr>
      <w:rPr/>
    </w:lvl>
    <w:lvl w:ilvl="7">
      <w:start w:val="0"/>
      <w:numFmt w:val="bullet"/>
      <w:lvlText w:val="•"/>
      <w:lvlJc w:val="left"/>
      <w:pPr>
        <w:ind w:left="6940" w:hanging="446"/>
      </w:pPr>
      <w:rPr/>
    </w:lvl>
    <w:lvl w:ilvl="8">
      <w:start w:val="0"/>
      <w:numFmt w:val="bullet"/>
      <w:lvlText w:val="•"/>
      <w:lvlJc w:val="left"/>
      <w:pPr>
        <w:ind w:left="8095" w:hanging="446"/>
      </w:pPr>
      <w:rPr/>
    </w:lvl>
  </w:abstractNum>
  <w:abstractNum w:abstractNumId="9">
    <w:lvl w:ilvl="0">
      <w:start w:val="0"/>
      <w:numFmt w:val="bullet"/>
      <w:lvlText w:val="•"/>
      <w:lvlJc w:val="left"/>
      <w:pPr>
        <w:ind w:left="497"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abstractNum w:abstractNumId="10">
    <w:lvl w:ilvl="0">
      <w:start w:val="0"/>
      <w:numFmt w:val="bullet"/>
      <w:lvlText w:val="•"/>
      <w:lvlJc w:val="left"/>
      <w:pPr>
        <w:ind w:left="712" w:hanging="360"/>
      </w:pPr>
      <w:rPr>
        <w:rFonts w:ascii="Calibri" w:cs="Calibri" w:eastAsia="Calibri" w:hAnsi="Calibri"/>
        <w:color w:val="231f20"/>
        <w:sz w:val="24"/>
        <w:szCs w:val="24"/>
      </w:rPr>
    </w:lvl>
    <w:lvl w:ilvl="1">
      <w:start w:val="0"/>
      <w:numFmt w:val="bullet"/>
      <w:lvlText w:val="•"/>
      <w:lvlJc w:val="left"/>
      <w:pPr>
        <w:ind w:left="1688" w:hanging="360"/>
      </w:pPr>
      <w:rPr/>
    </w:lvl>
    <w:lvl w:ilvl="2">
      <w:start w:val="0"/>
      <w:numFmt w:val="bullet"/>
      <w:lvlText w:val="•"/>
      <w:lvlJc w:val="left"/>
      <w:pPr>
        <w:ind w:left="2657" w:hanging="360"/>
      </w:pPr>
      <w:rPr/>
    </w:lvl>
    <w:lvl w:ilvl="3">
      <w:start w:val="0"/>
      <w:numFmt w:val="bullet"/>
      <w:lvlText w:val="•"/>
      <w:lvlJc w:val="left"/>
      <w:pPr>
        <w:ind w:left="3625" w:hanging="360"/>
      </w:pPr>
      <w:rPr/>
    </w:lvl>
    <w:lvl w:ilvl="4">
      <w:start w:val="0"/>
      <w:numFmt w:val="bullet"/>
      <w:lvlText w:val="•"/>
      <w:lvlJc w:val="left"/>
      <w:pPr>
        <w:ind w:left="4594" w:hanging="360"/>
      </w:pPr>
      <w:rPr/>
    </w:lvl>
    <w:lvl w:ilvl="5">
      <w:start w:val="0"/>
      <w:numFmt w:val="bullet"/>
      <w:lvlText w:val="•"/>
      <w:lvlJc w:val="left"/>
      <w:pPr>
        <w:ind w:left="5562" w:hanging="360"/>
      </w:pPr>
      <w:rPr/>
    </w:lvl>
    <w:lvl w:ilvl="6">
      <w:start w:val="0"/>
      <w:numFmt w:val="bullet"/>
      <w:lvlText w:val="•"/>
      <w:lvlJc w:val="left"/>
      <w:pPr>
        <w:ind w:left="6531" w:hanging="360"/>
      </w:pPr>
      <w:rPr/>
    </w:lvl>
    <w:lvl w:ilvl="7">
      <w:start w:val="0"/>
      <w:numFmt w:val="bullet"/>
      <w:lvlText w:val="•"/>
      <w:lvlJc w:val="left"/>
      <w:pPr>
        <w:ind w:left="7499" w:hanging="360"/>
      </w:pPr>
      <w:rPr/>
    </w:lvl>
    <w:lvl w:ilvl="8">
      <w:start w:val="0"/>
      <w:numFmt w:val="bullet"/>
      <w:lvlText w:val="•"/>
      <w:lvlJc w:val="left"/>
      <w:pPr>
        <w:ind w:left="8468" w:hanging="360"/>
      </w:pPr>
      <w:rPr/>
    </w:lvl>
  </w:abstractNum>
  <w:abstractNum w:abstractNumId="11">
    <w:lvl w:ilvl="0">
      <w:start w:val="0"/>
      <w:numFmt w:val="bullet"/>
      <w:lvlText w:val="•"/>
      <w:lvlJc w:val="left"/>
      <w:pPr>
        <w:ind w:left="492"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abstractNum w:abstractNumId="12">
    <w:lvl w:ilvl="0">
      <w:start w:val="1"/>
      <w:numFmt w:val="bullet"/>
      <w:lvlText w:val="•"/>
      <w:lvlJc w:val="left"/>
      <w:pPr>
        <w:ind w:left="497" w:hanging="360"/>
      </w:pPr>
      <w:rPr>
        <w:rFonts w:ascii="Calibri" w:cs="Calibri" w:eastAsia="Calibri" w:hAnsi="Calibri"/>
        <w:color w:val="231f20"/>
        <w:sz w:val="24"/>
        <w:szCs w:val="24"/>
      </w:rPr>
    </w:lvl>
    <w:lvl w:ilvl="1">
      <w:start w:val="0"/>
      <w:numFmt w:val="bullet"/>
      <w:lvlText w:val="•"/>
      <w:lvlJc w:val="left"/>
      <w:pPr>
        <w:ind w:left="767" w:hanging="360"/>
      </w:pPr>
      <w:rPr/>
    </w:lvl>
    <w:lvl w:ilvl="2">
      <w:start w:val="0"/>
      <w:numFmt w:val="bullet"/>
      <w:lvlText w:val="•"/>
      <w:lvlJc w:val="left"/>
      <w:pPr>
        <w:ind w:left="1034" w:hanging="360"/>
      </w:pPr>
      <w:rPr/>
    </w:lvl>
    <w:lvl w:ilvl="3">
      <w:start w:val="0"/>
      <w:numFmt w:val="bullet"/>
      <w:lvlText w:val="•"/>
      <w:lvlJc w:val="left"/>
      <w:pPr>
        <w:ind w:left="1301" w:hanging="360"/>
      </w:pPr>
      <w:rPr/>
    </w:lvl>
    <w:lvl w:ilvl="4">
      <w:start w:val="0"/>
      <w:numFmt w:val="bullet"/>
      <w:lvlText w:val="•"/>
      <w:lvlJc w:val="left"/>
      <w:pPr>
        <w:ind w:left="1568" w:hanging="360"/>
      </w:pPr>
      <w:rPr/>
    </w:lvl>
    <w:lvl w:ilvl="5">
      <w:start w:val="0"/>
      <w:numFmt w:val="bullet"/>
      <w:lvlText w:val="•"/>
      <w:lvlJc w:val="left"/>
      <w:pPr>
        <w:ind w:left="1835" w:hanging="360"/>
      </w:pPr>
      <w:rPr/>
    </w:lvl>
    <w:lvl w:ilvl="6">
      <w:start w:val="0"/>
      <w:numFmt w:val="bullet"/>
      <w:lvlText w:val="•"/>
      <w:lvlJc w:val="left"/>
      <w:pPr>
        <w:ind w:left="2102" w:hanging="360"/>
      </w:pPr>
      <w:rPr/>
    </w:lvl>
    <w:lvl w:ilvl="7">
      <w:start w:val="0"/>
      <w:numFmt w:val="bullet"/>
      <w:lvlText w:val="•"/>
      <w:lvlJc w:val="left"/>
      <w:pPr>
        <w:ind w:left="2369" w:hanging="360"/>
      </w:pPr>
      <w:rPr/>
    </w:lvl>
    <w:lvl w:ilvl="8">
      <w:start w:val="0"/>
      <w:numFmt w:val="bullet"/>
      <w:lvlText w:val="•"/>
      <w:lvlJc w:val="left"/>
      <w:pPr>
        <w:ind w:left="263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44" w:lineRule="auto"/>
      <w:ind w:left="352"/>
    </w:pPr>
    <w:rPr>
      <w:rFonts w:ascii="Trebuchet MS" w:cs="Trebuchet MS" w:eastAsia="Trebuchet MS" w:hAnsi="Trebuchet MS"/>
      <w:b w:val="1"/>
      <w:sz w:val="38"/>
      <w:szCs w:val="38"/>
      <w:u w:val="single"/>
    </w:rPr>
  </w:style>
  <w:style w:type="paragraph" w:styleId="Heading2">
    <w:name w:val="heading 2"/>
    <w:basedOn w:val="Normal"/>
    <w:next w:val="Normal"/>
    <w:pPr>
      <w:spacing w:before="141" w:lineRule="auto"/>
      <w:ind w:left="352"/>
    </w:pPr>
    <w:rPr>
      <w:rFonts w:ascii="Trebuchet MS" w:cs="Trebuchet MS" w:eastAsia="Trebuchet MS" w:hAnsi="Trebuchet MS"/>
      <w:b w:val="1"/>
      <w:sz w:val="35"/>
      <w:szCs w:val="35"/>
    </w:rPr>
  </w:style>
  <w:style w:type="paragraph" w:styleId="Heading3">
    <w:name w:val="heading 3"/>
    <w:basedOn w:val="Normal"/>
    <w:next w:val="Normal"/>
    <w:pPr>
      <w:spacing w:before="140" w:lineRule="auto"/>
      <w:ind w:left="110"/>
    </w:pPr>
    <w:rPr>
      <w:rFonts w:ascii="Trebuchet MS" w:cs="Trebuchet MS" w:eastAsia="Trebuchet MS" w:hAnsi="Trebuchet MS"/>
      <w:b w:val="1"/>
      <w:sz w:val="34"/>
      <w:szCs w:val="34"/>
    </w:rPr>
  </w:style>
  <w:style w:type="paragraph" w:styleId="Heading4">
    <w:name w:val="heading 4"/>
    <w:basedOn w:val="Normal"/>
    <w:next w:val="Normal"/>
    <w:pPr>
      <w:spacing w:before="36" w:lineRule="auto"/>
      <w:ind w:left="920" w:hanging="569"/>
    </w:pPr>
    <w:rPr>
      <w:b w:val="1"/>
      <w:sz w:val="32"/>
      <w:szCs w:val="3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474" w:right="442"/>
      <w:jc w:val="center"/>
    </w:pPr>
    <w:rPr>
      <w:rFonts w:ascii="Trebuchet MS" w:cs="Trebuchet MS" w:eastAsia="Trebuchet MS" w:hAnsi="Trebuchet MS"/>
      <w:b w:val="1"/>
      <w:sz w:val="94"/>
      <w:szCs w:val="94"/>
    </w:rPr>
  </w:style>
  <w:style w:type="paragraph" w:styleId="Normal" w:default="1">
    <w:name w:val="Normal"/>
    <w:qFormat w:val="1"/>
    <w:rPr>
      <w:rFonts w:ascii="Calibri" w:cs="Calibri" w:eastAsia="Calibri" w:hAnsi="Calibri"/>
    </w:rPr>
  </w:style>
  <w:style w:type="paragraph" w:styleId="Heading1">
    <w:name w:val="heading 1"/>
    <w:basedOn w:val="Normal"/>
    <w:uiPriority w:val="9"/>
    <w:qFormat w:val="1"/>
    <w:pPr>
      <w:spacing w:before="144"/>
      <w:ind w:left="352"/>
      <w:outlineLvl w:val="0"/>
    </w:pPr>
    <w:rPr>
      <w:rFonts w:ascii="Trebuchet MS" w:cs="Trebuchet MS" w:eastAsia="Trebuchet MS" w:hAnsi="Trebuchet MS"/>
      <w:b w:val="1"/>
      <w:bCs w:val="1"/>
      <w:sz w:val="38"/>
      <w:szCs w:val="38"/>
      <w:u w:color="000000" w:val="single"/>
    </w:rPr>
  </w:style>
  <w:style w:type="paragraph" w:styleId="Heading2">
    <w:name w:val="heading 2"/>
    <w:basedOn w:val="Normal"/>
    <w:uiPriority w:val="9"/>
    <w:unhideWhenUsed w:val="1"/>
    <w:qFormat w:val="1"/>
    <w:pPr>
      <w:spacing w:before="141"/>
      <w:ind w:left="352"/>
      <w:outlineLvl w:val="1"/>
    </w:pPr>
    <w:rPr>
      <w:rFonts w:ascii="Trebuchet MS" w:cs="Trebuchet MS" w:eastAsia="Trebuchet MS" w:hAnsi="Trebuchet MS"/>
      <w:b w:val="1"/>
      <w:bCs w:val="1"/>
      <w:sz w:val="35"/>
      <w:szCs w:val="35"/>
    </w:rPr>
  </w:style>
  <w:style w:type="paragraph" w:styleId="Heading3">
    <w:name w:val="heading 3"/>
    <w:basedOn w:val="Normal"/>
    <w:uiPriority w:val="9"/>
    <w:unhideWhenUsed w:val="1"/>
    <w:qFormat w:val="1"/>
    <w:pPr>
      <w:spacing w:before="140"/>
      <w:ind w:left="110"/>
      <w:outlineLvl w:val="2"/>
    </w:pPr>
    <w:rPr>
      <w:rFonts w:ascii="Trebuchet MS" w:cs="Trebuchet MS" w:eastAsia="Trebuchet MS" w:hAnsi="Trebuchet MS"/>
      <w:b w:val="1"/>
      <w:bCs w:val="1"/>
      <w:sz w:val="34"/>
      <w:szCs w:val="34"/>
    </w:rPr>
  </w:style>
  <w:style w:type="paragraph" w:styleId="Heading4">
    <w:name w:val="heading 4"/>
    <w:basedOn w:val="Normal"/>
    <w:uiPriority w:val="9"/>
    <w:unhideWhenUsed w:val="1"/>
    <w:qFormat w:val="1"/>
    <w:pPr>
      <w:spacing w:before="36"/>
      <w:ind w:left="920" w:hanging="569"/>
      <w:outlineLvl w:val="3"/>
    </w:pPr>
    <w:rPr>
      <w:b w:val="1"/>
      <w:bCs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Title">
    <w:name w:val="Title"/>
    <w:basedOn w:val="Normal"/>
    <w:uiPriority w:val="10"/>
    <w:qFormat w:val="1"/>
    <w:pPr>
      <w:ind w:left="474" w:right="442"/>
      <w:jc w:val="center"/>
    </w:pPr>
    <w:rPr>
      <w:rFonts w:ascii="Trebuchet MS" w:cs="Trebuchet MS" w:eastAsia="Trebuchet MS" w:hAnsi="Trebuchet MS"/>
      <w:b w:val="1"/>
      <w:bCs w:val="1"/>
      <w:sz w:val="94"/>
      <w:szCs w:val="94"/>
    </w:rPr>
  </w:style>
  <w:style w:type="paragraph" w:styleId="ListParagraph">
    <w:name w:val="List Paragraph"/>
    <w:basedOn w:val="Normal"/>
    <w:uiPriority w:val="1"/>
    <w:qFormat w:val="1"/>
    <w:pPr>
      <w:spacing w:before="36"/>
      <w:ind w:left="920" w:hanging="569"/>
    </w:pPr>
    <w:rPr>
      <w:rFonts w:ascii="Tahoma" w:cs="Tahoma" w:eastAsia="Tahoma" w:hAnsi="Tahoma"/>
    </w:rPr>
  </w:style>
  <w:style w:type="paragraph" w:styleId="TableParagraph" w:customStyle="1">
    <w:name w:val="Table Paragraph"/>
    <w:basedOn w:val="Normal"/>
    <w:uiPriority w:val="1"/>
    <w:qFormat w:val="1"/>
    <w:pPr>
      <w:spacing w:before="79"/>
    </w:pPr>
  </w:style>
  <w:style w:type="character" w:styleId="Hyperlink">
    <w:name w:val="Hyperlink"/>
    <w:basedOn w:val="DefaultParagraphFont"/>
    <w:uiPriority w:val="99"/>
    <w:unhideWhenUsed w:val="1"/>
    <w:rPr>
      <w:color w:val="0000ff" w:themeColor="hyperlink"/>
      <w:u w:val="single"/>
    </w:rPr>
  </w:style>
  <w:style w:type="paragraph" w:styleId="Header">
    <w:name w:val="header"/>
    <w:basedOn w:val="Normal"/>
    <w:link w:val="HeaderChar"/>
    <w:uiPriority w:val="99"/>
    <w:unhideWhenUsed w:val="1"/>
    <w:rsid w:val="00CC5678"/>
    <w:pPr>
      <w:tabs>
        <w:tab w:val="center" w:pos="4153"/>
        <w:tab w:val="right" w:pos="8306"/>
      </w:tabs>
    </w:pPr>
  </w:style>
  <w:style w:type="character" w:styleId="HeaderChar" w:customStyle="1">
    <w:name w:val="Header Char"/>
    <w:basedOn w:val="DefaultParagraphFont"/>
    <w:link w:val="Header"/>
    <w:uiPriority w:val="99"/>
    <w:rsid w:val="00CC5678"/>
    <w:rPr>
      <w:rFonts w:ascii="Calibri" w:cs="Calibri" w:eastAsia="Calibri" w:hAnsi="Calibri"/>
    </w:rPr>
  </w:style>
  <w:style w:type="paragraph" w:styleId="Footer">
    <w:name w:val="footer"/>
    <w:basedOn w:val="Normal"/>
    <w:link w:val="FooterChar"/>
    <w:uiPriority w:val="99"/>
    <w:unhideWhenUsed w:val="1"/>
    <w:rsid w:val="00CC5678"/>
    <w:pPr>
      <w:tabs>
        <w:tab w:val="center" w:pos="4153"/>
        <w:tab w:val="right" w:pos="8306"/>
      </w:tabs>
    </w:pPr>
  </w:style>
  <w:style w:type="character" w:styleId="FooterChar" w:customStyle="1">
    <w:name w:val="Footer Char"/>
    <w:basedOn w:val="DefaultParagraphFont"/>
    <w:link w:val="Footer"/>
    <w:uiPriority w:val="99"/>
    <w:rsid w:val="00CC5678"/>
    <w:rPr>
      <w:rFonts w:ascii="Calibri" w:cs="Calibri" w:eastAsia="Calibri" w:hAnsi="Calibr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6.png"/><Relationship Id="rId42" Type="http://schemas.openxmlformats.org/officeDocument/2006/relationships/image" Target="media/image126.png"/><Relationship Id="rId41" Type="http://schemas.openxmlformats.org/officeDocument/2006/relationships/image" Target="media/image79.png"/><Relationship Id="rId44" Type="http://schemas.openxmlformats.org/officeDocument/2006/relationships/image" Target="media/image63.png"/><Relationship Id="rId43" Type="http://schemas.openxmlformats.org/officeDocument/2006/relationships/image" Target="media/image81.png"/><Relationship Id="rId46" Type="http://schemas.openxmlformats.org/officeDocument/2006/relationships/image" Target="media/image27.png"/><Relationship Id="rId45" Type="http://schemas.openxmlformats.org/officeDocument/2006/relationships/image" Target="media/image129.png"/><Relationship Id="rId107" Type="http://schemas.openxmlformats.org/officeDocument/2006/relationships/image" Target="media/image30.png"/><Relationship Id="rId106" Type="http://schemas.openxmlformats.org/officeDocument/2006/relationships/image" Target="media/image139.png"/><Relationship Id="rId105" Type="http://schemas.openxmlformats.org/officeDocument/2006/relationships/image" Target="media/image53.png"/><Relationship Id="rId104" Type="http://schemas.openxmlformats.org/officeDocument/2006/relationships/image" Target="media/image100.png"/><Relationship Id="rId109" Type="http://schemas.openxmlformats.org/officeDocument/2006/relationships/image" Target="media/image103.png"/><Relationship Id="rId108" Type="http://schemas.openxmlformats.org/officeDocument/2006/relationships/image" Target="media/image16.png"/><Relationship Id="rId48" Type="http://schemas.openxmlformats.org/officeDocument/2006/relationships/image" Target="media/image25.png"/><Relationship Id="rId47" Type="http://schemas.openxmlformats.org/officeDocument/2006/relationships/image" Target="media/image54.png"/><Relationship Id="rId49" Type="http://schemas.openxmlformats.org/officeDocument/2006/relationships/image" Target="media/image138.png"/><Relationship Id="rId103" Type="http://schemas.openxmlformats.org/officeDocument/2006/relationships/image" Target="media/image13.png"/><Relationship Id="rId102" Type="http://schemas.openxmlformats.org/officeDocument/2006/relationships/image" Target="media/image145.png"/><Relationship Id="rId101" Type="http://schemas.openxmlformats.org/officeDocument/2006/relationships/image" Target="media/image51.png"/><Relationship Id="rId100" Type="http://schemas.openxmlformats.org/officeDocument/2006/relationships/image" Target="media/image28.png"/><Relationship Id="rId31" Type="http://schemas.openxmlformats.org/officeDocument/2006/relationships/image" Target="media/image68.png"/><Relationship Id="rId30" Type="http://schemas.openxmlformats.org/officeDocument/2006/relationships/image" Target="media/image70.png"/><Relationship Id="rId33" Type="http://schemas.openxmlformats.org/officeDocument/2006/relationships/image" Target="media/image107.png"/><Relationship Id="rId32" Type="http://schemas.openxmlformats.org/officeDocument/2006/relationships/image" Target="media/image143.png"/><Relationship Id="rId35" Type="http://schemas.openxmlformats.org/officeDocument/2006/relationships/image" Target="media/image141.png"/><Relationship Id="rId34" Type="http://schemas.openxmlformats.org/officeDocument/2006/relationships/image" Target="media/image50.png"/><Relationship Id="rId37" Type="http://schemas.openxmlformats.org/officeDocument/2006/relationships/image" Target="media/image121.png"/><Relationship Id="rId176" Type="http://schemas.openxmlformats.org/officeDocument/2006/relationships/footer" Target="footer1.xml"/><Relationship Id="rId36" Type="http://schemas.openxmlformats.org/officeDocument/2006/relationships/image" Target="media/image4.png"/><Relationship Id="rId175" Type="http://schemas.openxmlformats.org/officeDocument/2006/relationships/hyperlink" Target="http://www.armourproject.eu/" TargetMode="External"/><Relationship Id="rId39" Type="http://schemas.openxmlformats.org/officeDocument/2006/relationships/image" Target="media/image132.png"/><Relationship Id="rId174" Type="http://schemas.openxmlformats.org/officeDocument/2006/relationships/image" Target="media/image124.png"/><Relationship Id="rId38" Type="http://schemas.openxmlformats.org/officeDocument/2006/relationships/image" Target="media/image109.png"/><Relationship Id="rId173" Type="http://schemas.openxmlformats.org/officeDocument/2006/relationships/image" Target="media/image165.png"/><Relationship Id="rId20" Type="http://schemas.openxmlformats.org/officeDocument/2006/relationships/hyperlink" Target="http://www.armourproject.eu/" TargetMode="External"/><Relationship Id="rId22" Type="http://schemas.openxmlformats.org/officeDocument/2006/relationships/image" Target="media/image135.png"/><Relationship Id="rId21" Type="http://schemas.openxmlformats.org/officeDocument/2006/relationships/image" Target="media/image137.png"/><Relationship Id="rId24" Type="http://schemas.openxmlformats.org/officeDocument/2006/relationships/image" Target="media/image142.png"/><Relationship Id="rId23" Type="http://schemas.openxmlformats.org/officeDocument/2006/relationships/image" Target="media/image136.png"/><Relationship Id="rId129" Type="http://schemas.openxmlformats.org/officeDocument/2006/relationships/image" Target="media/image34.png"/><Relationship Id="rId128" Type="http://schemas.openxmlformats.org/officeDocument/2006/relationships/image" Target="media/image97.png"/><Relationship Id="rId127" Type="http://schemas.openxmlformats.org/officeDocument/2006/relationships/image" Target="media/image155.png"/><Relationship Id="rId126" Type="http://schemas.openxmlformats.org/officeDocument/2006/relationships/image" Target="media/image115.png"/><Relationship Id="rId26" Type="http://schemas.openxmlformats.org/officeDocument/2006/relationships/image" Target="media/image140.png"/><Relationship Id="rId121" Type="http://schemas.openxmlformats.org/officeDocument/2006/relationships/image" Target="media/image84.png"/><Relationship Id="rId25" Type="http://schemas.openxmlformats.org/officeDocument/2006/relationships/image" Target="media/image144.png"/><Relationship Id="rId120" Type="http://schemas.openxmlformats.org/officeDocument/2006/relationships/image" Target="media/image114.png"/><Relationship Id="rId28" Type="http://schemas.openxmlformats.org/officeDocument/2006/relationships/image" Target="media/image22.png"/><Relationship Id="rId27" Type="http://schemas.openxmlformats.org/officeDocument/2006/relationships/image" Target="media/image88.png"/><Relationship Id="rId125" Type="http://schemas.openxmlformats.org/officeDocument/2006/relationships/image" Target="media/image56.png"/><Relationship Id="rId29" Type="http://schemas.openxmlformats.org/officeDocument/2006/relationships/image" Target="media/image18.png"/><Relationship Id="rId124" Type="http://schemas.openxmlformats.org/officeDocument/2006/relationships/image" Target="media/image134.png"/><Relationship Id="rId123" Type="http://schemas.openxmlformats.org/officeDocument/2006/relationships/image" Target="media/image24.png"/><Relationship Id="rId122" Type="http://schemas.openxmlformats.org/officeDocument/2006/relationships/image" Target="media/image131.png"/><Relationship Id="rId95" Type="http://schemas.openxmlformats.org/officeDocument/2006/relationships/image" Target="media/image75.png"/><Relationship Id="rId94" Type="http://schemas.openxmlformats.org/officeDocument/2006/relationships/image" Target="media/image35.png"/><Relationship Id="rId97" Type="http://schemas.openxmlformats.org/officeDocument/2006/relationships/image" Target="media/image73.png"/><Relationship Id="rId96" Type="http://schemas.openxmlformats.org/officeDocument/2006/relationships/image" Target="media/image62.png"/><Relationship Id="rId11" Type="http://schemas.openxmlformats.org/officeDocument/2006/relationships/image" Target="media/image158.png"/><Relationship Id="rId99" Type="http://schemas.openxmlformats.org/officeDocument/2006/relationships/image" Target="media/image45.png"/><Relationship Id="rId10" Type="http://schemas.openxmlformats.org/officeDocument/2006/relationships/image" Target="media/image149.png"/><Relationship Id="rId98" Type="http://schemas.openxmlformats.org/officeDocument/2006/relationships/image" Target="media/image36.png"/><Relationship Id="rId13" Type="http://schemas.openxmlformats.org/officeDocument/2006/relationships/image" Target="media/image151.png"/><Relationship Id="rId12" Type="http://schemas.openxmlformats.org/officeDocument/2006/relationships/image" Target="media/image160.png"/><Relationship Id="rId91" Type="http://schemas.openxmlformats.org/officeDocument/2006/relationships/image" Target="media/image90.png"/><Relationship Id="rId90" Type="http://schemas.openxmlformats.org/officeDocument/2006/relationships/image" Target="media/image133.png"/><Relationship Id="rId93" Type="http://schemas.openxmlformats.org/officeDocument/2006/relationships/image" Target="media/image89.png"/><Relationship Id="rId92" Type="http://schemas.openxmlformats.org/officeDocument/2006/relationships/image" Target="media/image66.png"/><Relationship Id="rId118" Type="http://schemas.openxmlformats.org/officeDocument/2006/relationships/image" Target="media/image118.png"/><Relationship Id="rId117" Type="http://schemas.openxmlformats.org/officeDocument/2006/relationships/image" Target="media/image111.png"/><Relationship Id="rId116" Type="http://schemas.openxmlformats.org/officeDocument/2006/relationships/image" Target="media/image8.png"/><Relationship Id="rId115" Type="http://schemas.openxmlformats.org/officeDocument/2006/relationships/image" Target="media/image43.png"/><Relationship Id="rId119" Type="http://schemas.openxmlformats.org/officeDocument/2006/relationships/image" Target="media/image110.png"/><Relationship Id="rId15" Type="http://schemas.openxmlformats.org/officeDocument/2006/relationships/image" Target="media/image162.png"/><Relationship Id="rId110" Type="http://schemas.openxmlformats.org/officeDocument/2006/relationships/image" Target="media/image67.png"/><Relationship Id="rId14" Type="http://schemas.openxmlformats.org/officeDocument/2006/relationships/image" Target="media/image164.png"/><Relationship Id="rId17" Type="http://schemas.openxmlformats.org/officeDocument/2006/relationships/image" Target="media/image163.png"/><Relationship Id="rId16" Type="http://schemas.openxmlformats.org/officeDocument/2006/relationships/image" Target="media/image150.png"/><Relationship Id="rId19" Type="http://schemas.openxmlformats.org/officeDocument/2006/relationships/image" Target="media/image65.png"/><Relationship Id="rId114" Type="http://schemas.openxmlformats.org/officeDocument/2006/relationships/image" Target="media/image105.png"/><Relationship Id="rId18" Type="http://schemas.openxmlformats.org/officeDocument/2006/relationships/image" Target="media/image71.png"/><Relationship Id="rId113" Type="http://schemas.openxmlformats.org/officeDocument/2006/relationships/image" Target="media/image7.png"/><Relationship Id="rId112" Type="http://schemas.openxmlformats.org/officeDocument/2006/relationships/image" Target="media/image29.png"/><Relationship Id="rId111" Type="http://schemas.openxmlformats.org/officeDocument/2006/relationships/image" Target="media/image85.png"/><Relationship Id="rId84" Type="http://schemas.openxmlformats.org/officeDocument/2006/relationships/image" Target="media/image94.png"/><Relationship Id="rId83" Type="http://schemas.openxmlformats.org/officeDocument/2006/relationships/image" Target="media/image38.png"/><Relationship Id="rId86" Type="http://schemas.openxmlformats.org/officeDocument/2006/relationships/image" Target="media/image12.png"/><Relationship Id="rId85" Type="http://schemas.openxmlformats.org/officeDocument/2006/relationships/image" Target="media/image102.png"/><Relationship Id="rId88" Type="http://schemas.openxmlformats.org/officeDocument/2006/relationships/image" Target="media/image80.png"/><Relationship Id="rId150" Type="http://schemas.openxmlformats.org/officeDocument/2006/relationships/image" Target="media/image59.png"/><Relationship Id="rId87" Type="http://schemas.openxmlformats.org/officeDocument/2006/relationships/image" Target="media/image95.png"/><Relationship Id="rId89" Type="http://schemas.openxmlformats.org/officeDocument/2006/relationships/image" Target="media/image93.png"/><Relationship Id="rId80" Type="http://schemas.openxmlformats.org/officeDocument/2006/relationships/image" Target="media/image127.png"/><Relationship Id="rId82" Type="http://schemas.openxmlformats.org/officeDocument/2006/relationships/image" Target="media/image98.png"/><Relationship Id="rId81"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2.png"/><Relationship Id="rId4" Type="http://schemas.openxmlformats.org/officeDocument/2006/relationships/numbering" Target="numbering.xml"/><Relationship Id="rId148" Type="http://schemas.openxmlformats.org/officeDocument/2006/relationships/image" Target="media/image17.png"/><Relationship Id="rId9" Type="http://schemas.openxmlformats.org/officeDocument/2006/relationships/image" Target="media/image161.png"/><Relationship Id="rId143" Type="http://schemas.openxmlformats.org/officeDocument/2006/relationships/image" Target="media/image146.png"/><Relationship Id="rId142" Type="http://schemas.openxmlformats.org/officeDocument/2006/relationships/image" Target="media/image87.png"/><Relationship Id="rId141" Type="http://schemas.openxmlformats.org/officeDocument/2006/relationships/image" Target="media/image46.png"/><Relationship Id="rId140" Type="http://schemas.openxmlformats.org/officeDocument/2006/relationships/image" Target="media/image86.png"/><Relationship Id="rId5" Type="http://schemas.openxmlformats.org/officeDocument/2006/relationships/styles" Target="styles.xml"/><Relationship Id="rId147" Type="http://schemas.openxmlformats.org/officeDocument/2006/relationships/image" Target="media/image148.png"/><Relationship Id="rId6" Type="http://schemas.openxmlformats.org/officeDocument/2006/relationships/customXml" Target="../customXML/item1.xml"/><Relationship Id="rId146" Type="http://schemas.openxmlformats.org/officeDocument/2006/relationships/image" Target="media/image14.png"/><Relationship Id="rId7" Type="http://schemas.openxmlformats.org/officeDocument/2006/relationships/image" Target="media/image152.png"/><Relationship Id="rId145" Type="http://schemas.openxmlformats.org/officeDocument/2006/relationships/image" Target="media/image64.png"/><Relationship Id="rId8" Type="http://schemas.openxmlformats.org/officeDocument/2006/relationships/image" Target="media/image153.png"/><Relationship Id="rId144" Type="http://schemas.openxmlformats.org/officeDocument/2006/relationships/image" Target="media/image26.png"/><Relationship Id="rId73" Type="http://schemas.openxmlformats.org/officeDocument/2006/relationships/image" Target="media/image92.png"/><Relationship Id="rId72" Type="http://schemas.openxmlformats.org/officeDocument/2006/relationships/image" Target="media/image32.png"/><Relationship Id="rId75" Type="http://schemas.openxmlformats.org/officeDocument/2006/relationships/image" Target="media/image61.png"/><Relationship Id="rId74" Type="http://schemas.openxmlformats.org/officeDocument/2006/relationships/image" Target="media/image130.png"/><Relationship Id="rId77" Type="http://schemas.openxmlformats.org/officeDocument/2006/relationships/image" Target="media/image44.png"/><Relationship Id="rId76" Type="http://schemas.openxmlformats.org/officeDocument/2006/relationships/image" Target="media/image5.png"/><Relationship Id="rId79" Type="http://schemas.openxmlformats.org/officeDocument/2006/relationships/image" Target="media/image41.png"/><Relationship Id="rId78" Type="http://schemas.openxmlformats.org/officeDocument/2006/relationships/image" Target="media/image74.png"/><Relationship Id="rId71" Type="http://schemas.openxmlformats.org/officeDocument/2006/relationships/image" Target="media/image33.png"/><Relationship Id="rId70" Type="http://schemas.openxmlformats.org/officeDocument/2006/relationships/image" Target="media/image96.png"/><Relationship Id="rId139" Type="http://schemas.openxmlformats.org/officeDocument/2006/relationships/image" Target="media/image72.png"/><Relationship Id="rId138" Type="http://schemas.openxmlformats.org/officeDocument/2006/relationships/image" Target="media/image156.png"/><Relationship Id="rId137" Type="http://schemas.openxmlformats.org/officeDocument/2006/relationships/hyperlink" Target="http://www.firstlinepractitioners.com" TargetMode="External"/><Relationship Id="rId132" Type="http://schemas.openxmlformats.org/officeDocument/2006/relationships/image" Target="media/image19.png"/><Relationship Id="rId131" Type="http://schemas.openxmlformats.org/officeDocument/2006/relationships/image" Target="media/image31.png"/><Relationship Id="rId130" Type="http://schemas.openxmlformats.org/officeDocument/2006/relationships/image" Target="media/image116.png"/><Relationship Id="rId136" Type="http://schemas.openxmlformats.org/officeDocument/2006/relationships/hyperlink" Target="http://www.traininghermes.eu" TargetMode="External"/><Relationship Id="rId135" Type="http://schemas.openxmlformats.org/officeDocument/2006/relationships/image" Target="media/image83.png"/><Relationship Id="rId134" Type="http://schemas.openxmlformats.org/officeDocument/2006/relationships/image" Target="media/image60.png"/><Relationship Id="rId133" Type="http://schemas.openxmlformats.org/officeDocument/2006/relationships/image" Target="media/image101.png"/><Relationship Id="rId62" Type="http://schemas.openxmlformats.org/officeDocument/2006/relationships/image" Target="media/image113.png"/><Relationship Id="rId61" Type="http://schemas.openxmlformats.org/officeDocument/2006/relationships/image" Target="media/image1.png"/><Relationship Id="rId64" Type="http://schemas.openxmlformats.org/officeDocument/2006/relationships/image" Target="media/image48.png"/><Relationship Id="rId63" Type="http://schemas.openxmlformats.org/officeDocument/2006/relationships/image" Target="media/image91.png"/><Relationship Id="rId66" Type="http://schemas.openxmlformats.org/officeDocument/2006/relationships/image" Target="media/image52.png"/><Relationship Id="rId172" Type="http://schemas.openxmlformats.org/officeDocument/2006/relationships/image" Target="media/image167.png"/><Relationship Id="rId65" Type="http://schemas.openxmlformats.org/officeDocument/2006/relationships/image" Target="media/image15.png"/><Relationship Id="rId171" Type="http://schemas.openxmlformats.org/officeDocument/2006/relationships/image" Target="media/image166.png"/><Relationship Id="rId68" Type="http://schemas.openxmlformats.org/officeDocument/2006/relationships/image" Target="media/image23.png"/><Relationship Id="rId170" Type="http://schemas.openxmlformats.org/officeDocument/2006/relationships/image" Target="media/image157.png"/><Relationship Id="rId67" Type="http://schemas.openxmlformats.org/officeDocument/2006/relationships/image" Target="media/image11.png"/><Relationship Id="rId60" Type="http://schemas.openxmlformats.org/officeDocument/2006/relationships/footer" Target="footer2.xml"/><Relationship Id="rId165" Type="http://schemas.openxmlformats.org/officeDocument/2006/relationships/image" Target="media/image119.png"/><Relationship Id="rId69" Type="http://schemas.openxmlformats.org/officeDocument/2006/relationships/image" Target="media/image40.png"/><Relationship Id="rId164" Type="http://schemas.openxmlformats.org/officeDocument/2006/relationships/image" Target="media/image10.png"/><Relationship Id="rId163" Type="http://schemas.openxmlformats.org/officeDocument/2006/relationships/image" Target="media/image76.png"/><Relationship Id="rId162" Type="http://schemas.openxmlformats.org/officeDocument/2006/relationships/image" Target="media/image47.png"/><Relationship Id="rId169" Type="http://schemas.openxmlformats.org/officeDocument/2006/relationships/image" Target="media/image159.png"/><Relationship Id="rId168" Type="http://schemas.openxmlformats.org/officeDocument/2006/relationships/image" Target="media/image99.png"/><Relationship Id="rId167" Type="http://schemas.openxmlformats.org/officeDocument/2006/relationships/image" Target="media/image125.png"/><Relationship Id="rId166" Type="http://schemas.openxmlformats.org/officeDocument/2006/relationships/image" Target="media/image123.png"/><Relationship Id="rId51" Type="http://schemas.openxmlformats.org/officeDocument/2006/relationships/image" Target="media/image55.png"/><Relationship Id="rId50" Type="http://schemas.openxmlformats.org/officeDocument/2006/relationships/image" Target="media/image21.png"/><Relationship Id="rId53" Type="http://schemas.openxmlformats.org/officeDocument/2006/relationships/image" Target="media/image104.png"/><Relationship Id="rId52" Type="http://schemas.openxmlformats.org/officeDocument/2006/relationships/image" Target="media/image20.png"/><Relationship Id="rId55" Type="http://schemas.openxmlformats.org/officeDocument/2006/relationships/image" Target="media/image122.png"/><Relationship Id="rId161" Type="http://schemas.openxmlformats.org/officeDocument/2006/relationships/image" Target="media/image120.png"/><Relationship Id="rId54" Type="http://schemas.openxmlformats.org/officeDocument/2006/relationships/image" Target="media/image117.png"/><Relationship Id="rId160" Type="http://schemas.openxmlformats.org/officeDocument/2006/relationships/image" Target="media/image147.png"/><Relationship Id="rId57" Type="http://schemas.openxmlformats.org/officeDocument/2006/relationships/image" Target="media/image42.png"/><Relationship Id="rId56" Type="http://schemas.openxmlformats.org/officeDocument/2006/relationships/image" Target="media/image3.png"/><Relationship Id="rId159" Type="http://schemas.openxmlformats.org/officeDocument/2006/relationships/image" Target="media/image58.png"/><Relationship Id="rId59" Type="http://schemas.openxmlformats.org/officeDocument/2006/relationships/image" Target="media/image9.png"/><Relationship Id="rId154" Type="http://schemas.openxmlformats.org/officeDocument/2006/relationships/image" Target="media/image78.png"/><Relationship Id="rId58" Type="http://schemas.openxmlformats.org/officeDocument/2006/relationships/image" Target="media/image2.png"/><Relationship Id="rId153" Type="http://schemas.openxmlformats.org/officeDocument/2006/relationships/image" Target="media/image6.png"/><Relationship Id="rId152" Type="http://schemas.openxmlformats.org/officeDocument/2006/relationships/image" Target="media/image77.png"/><Relationship Id="rId151" Type="http://schemas.openxmlformats.org/officeDocument/2006/relationships/image" Target="media/image108.png"/><Relationship Id="rId158" Type="http://schemas.openxmlformats.org/officeDocument/2006/relationships/image" Target="media/image57.png"/><Relationship Id="rId157" Type="http://schemas.openxmlformats.org/officeDocument/2006/relationships/image" Target="media/image154.png"/><Relationship Id="rId156" Type="http://schemas.openxmlformats.org/officeDocument/2006/relationships/image" Target="media/image128.png"/><Relationship Id="rId155"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2.xml.rels><?xml version="1.0" encoding="UTF-8" standalone="yes"?><Relationships xmlns="http://schemas.openxmlformats.org/package/2006/relationships"><Relationship Id="rId1" Type="http://schemas.openxmlformats.org/officeDocument/2006/relationships/image" Target="media/image164.png"/><Relationship Id="rId2" Type="http://schemas.openxmlformats.org/officeDocument/2006/relationships/image" Target="media/image162.png"/><Relationship Id="rId3" Type="http://schemas.openxmlformats.org/officeDocument/2006/relationships/image" Target="media/image150.png"/><Relationship Id="rId4" Type="http://schemas.openxmlformats.org/officeDocument/2006/relationships/image" Target="media/image163.png"/><Relationship Id="rId5" Type="http://schemas.openxmlformats.org/officeDocument/2006/relationships/image" Target="media/image112.png"/><Relationship Id="rId6" Type="http://schemas.openxmlformats.org/officeDocument/2006/relationships/image" Target="media/image49.png"/><Relationship Id="rId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61gML3Ap7mxf3+3qGEeK5Kjk1w==">AMUW2mW9rhwX07UFgGcgeQ/Vzk5J1c4INcupc+sfEidSEwzv/1YaFrqdmH8qpcxAy8TiE3t+6WdmtajVF65Uc7yGx2pc7AUiUPFZxaNIDcDwqv56FxijkYUD5sF93NuC9S3e/J8dUh+1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2022-05-01T19:18:00Z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Adobe InDesign CS6 (Windows)</vt:lpwstr>
  </property>
  <property fmtid="{D5CDD505-2E9C-101B-9397-08002B2CF9AE}" pid="4" name="LastSaved">
    <vt:filetime>2022-03-08T00:00:00Z</vt:filetime>
  </property>
</Properties>
</file>